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117ED" w14:textId="77777777" w:rsidR="0041517C" w:rsidRPr="003A4698" w:rsidRDefault="0041517C" w:rsidP="0041517C">
      <w:pPr>
        <w:pStyle w:val="Heading2"/>
        <w:rPr>
          <w:rFonts w:asciiTheme="minorHAnsi" w:hAnsiTheme="minorHAnsi" w:cstheme="minorHAnsi"/>
          <w:b/>
          <w:color w:val="auto"/>
          <w:sz w:val="32"/>
          <w:szCs w:val="32"/>
        </w:rPr>
      </w:pPr>
      <w:bookmarkStart w:id="0" w:name="_Toc503279538"/>
      <w:r w:rsidRPr="003A4698">
        <w:rPr>
          <w:rFonts w:asciiTheme="minorHAnsi" w:hAnsiTheme="minorHAnsi" w:cstheme="minorHAnsi"/>
          <w:b/>
          <w:color w:val="auto"/>
          <w:sz w:val="32"/>
          <w:szCs w:val="32"/>
        </w:rPr>
        <w:t xml:space="preserve">Job Descriptions </w:t>
      </w:r>
      <w:r w:rsidR="00DE3F40" w:rsidRPr="003A4698">
        <w:rPr>
          <w:rFonts w:asciiTheme="minorHAnsi" w:hAnsiTheme="minorHAnsi" w:cstheme="minorHAnsi"/>
          <w:b/>
          <w:color w:val="auto"/>
          <w:sz w:val="32"/>
          <w:szCs w:val="32"/>
        </w:rPr>
        <w:t>f</w:t>
      </w:r>
      <w:r w:rsidRPr="003A4698">
        <w:rPr>
          <w:rFonts w:asciiTheme="minorHAnsi" w:hAnsiTheme="minorHAnsi" w:cstheme="minorHAnsi"/>
          <w:b/>
          <w:color w:val="auto"/>
          <w:sz w:val="32"/>
          <w:szCs w:val="32"/>
        </w:rPr>
        <w:t xml:space="preserve">or Board Members </w:t>
      </w:r>
      <w:r w:rsidR="003A4698" w:rsidRPr="003A4698">
        <w:rPr>
          <w:rFonts w:asciiTheme="minorHAnsi" w:hAnsiTheme="minorHAnsi" w:cstheme="minorHAnsi"/>
          <w:b/>
          <w:color w:val="auto"/>
          <w:sz w:val="32"/>
          <w:szCs w:val="32"/>
        </w:rPr>
        <w:t>a</w:t>
      </w:r>
      <w:r w:rsidRPr="003A4698">
        <w:rPr>
          <w:rFonts w:asciiTheme="minorHAnsi" w:hAnsiTheme="minorHAnsi" w:cstheme="minorHAnsi"/>
          <w:b/>
          <w:color w:val="auto"/>
          <w:sz w:val="32"/>
          <w:szCs w:val="32"/>
        </w:rPr>
        <w:t>nd Officers</w:t>
      </w:r>
      <w:bookmarkEnd w:id="0"/>
    </w:p>
    <w:p w14:paraId="66BF8AC7" w14:textId="77777777" w:rsidR="0041517C" w:rsidRPr="003A4698" w:rsidRDefault="0041517C" w:rsidP="003A4698">
      <w:pPr>
        <w:pStyle w:val="Heading3"/>
        <w:spacing w:before="240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1" w:name="_Toc503179562"/>
      <w:bookmarkStart w:id="2" w:name="_Toc503279539"/>
      <w:r w:rsidRPr="003A4698">
        <w:rPr>
          <w:rFonts w:asciiTheme="minorHAnsi" w:hAnsiTheme="minorHAnsi" w:cstheme="minorHAnsi"/>
          <w:b/>
          <w:color w:val="auto"/>
          <w:sz w:val="28"/>
          <w:szCs w:val="28"/>
        </w:rPr>
        <w:t>Board of Directors</w:t>
      </w:r>
      <w:bookmarkEnd w:id="1"/>
      <w:bookmarkEnd w:id="2"/>
    </w:p>
    <w:p w14:paraId="5D3BF086" w14:textId="77777777" w:rsidR="003A4698" w:rsidRDefault="0041517C" w:rsidP="003A4698">
      <w:pPr>
        <w:pStyle w:val="Heading6"/>
        <w:spacing w:before="120" w:line="240" w:lineRule="auto"/>
        <w:rPr>
          <w:rFonts w:asciiTheme="minorHAnsi" w:hAnsiTheme="minorHAnsi" w:cstheme="minorHAnsi"/>
          <w:b/>
          <w:color w:val="auto"/>
        </w:rPr>
      </w:pPr>
      <w:r w:rsidRPr="003A4698">
        <w:rPr>
          <w:rFonts w:asciiTheme="minorHAnsi" w:hAnsiTheme="minorHAnsi" w:cstheme="minorHAnsi"/>
          <w:b/>
          <w:color w:val="auto"/>
          <w:u w:val="single"/>
        </w:rPr>
        <w:t>Requirements</w:t>
      </w:r>
      <w:r w:rsidRPr="003A4698">
        <w:rPr>
          <w:rFonts w:asciiTheme="minorHAnsi" w:hAnsiTheme="minorHAnsi" w:cstheme="minorHAnsi"/>
          <w:b/>
          <w:color w:val="auto"/>
        </w:rPr>
        <w:t>:</w:t>
      </w:r>
      <w:r w:rsidR="00DE3F40" w:rsidRPr="003A4698">
        <w:rPr>
          <w:rFonts w:asciiTheme="minorHAnsi" w:hAnsiTheme="minorHAnsi" w:cstheme="minorHAnsi"/>
          <w:b/>
          <w:color w:val="auto"/>
        </w:rPr>
        <w:t xml:space="preserve"> </w:t>
      </w:r>
    </w:p>
    <w:p w14:paraId="5F8724A9" w14:textId="77777777" w:rsidR="00B726AC" w:rsidRPr="00B726AC" w:rsidRDefault="00B726AC" w:rsidP="00B726AC">
      <w:pPr>
        <w:pStyle w:val="Heading6"/>
        <w:spacing w:line="240" w:lineRule="auto"/>
        <w:rPr>
          <w:rFonts w:asciiTheme="minorHAnsi" w:hAnsiTheme="minorHAnsi" w:cstheme="minorHAnsi"/>
          <w:color w:val="auto"/>
        </w:rPr>
      </w:pPr>
      <w:r w:rsidRPr="00B726AC">
        <w:rPr>
          <w:rFonts w:asciiTheme="minorHAnsi" w:hAnsiTheme="minorHAnsi" w:cstheme="minorHAnsi"/>
          <w:color w:val="auto"/>
        </w:rPr>
        <w:t>Each Board member should have or provide one or more of the following:</w:t>
      </w:r>
    </w:p>
    <w:p w14:paraId="5E965B62" w14:textId="77777777" w:rsidR="00B726AC" w:rsidRPr="00B726AC" w:rsidRDefault="00B726AC" w:rsidP="00B726AC">
      <w:pPr>
        <w:pStyle w:val="Heading6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color w:val="auto"/>
        </w:rPr>
      </w:pPr>
      <w:r w:rsidRPr="00B726AC">
        <w:rPr>
          <w:rFonts w:asciiTheme="minorHAnsi" w:hAnsiTheme="minorHAnsi" w:cstheme="minorHAnsi"/>
          <w:color w:val="auto"/>
        </w:rPr>
        <w:t>A demonstrated interest in the program’s purpose and its goals.</w:t>
      </w:r>
    </w:p>
    <w:p w14:paraId="493C9F55" w14:textId="77777777" w:rsidR="00B726AC" w:rsidRPr="00B726AC" w:rsidRDefault="00B726AC" w:rsidP="00B726AC">
      <w:pPr>
        <w:pStyle w:val="Heading6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color w:val="auto"/>
        </w:rPr>
      </w:pPr>
      <w:r w:rsidRPr="00B726AC">
        <w:rPr>
          <w:rFonts w:asciiTheme="minorHAnsi" w:hAnsiTheme="minorHAnsi" w:cstheme="minorHAnsi"/>
          <w:color w:val="auto"/>
        </w:rPr>
        <w:t>Specific experience in or knowledge of administration, finance, program development, advertising, public relations, district business activity, communications, design, or economic development.</w:t>
      </w:r>
    </w:p>
    <w:p w14:paraId="35B96CD3" w14:textId="77777777" w:rsidR="00B726AC" w:rsidRPr="00B726AC" w:rsidRDefault="00B726AC" w:rsidP="00B726AC">
      <w:pPr>
        <w:pStyle w:val="Heading6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color w:val="auto"/>
        </w:rPr>
      </w:pPr>
      <w:r w:rsidRPr="00B726AC">
        <w:rPr>
          <w:rFonts w:asciiTheme="minorHAnsi" w:hAnsiTheme="minorHAnsi" w:cstheme="minorHAnsi"/>
          <w:color w:val="auto"/>
        </w:rPr>
        <w:t>Representation of a public or private sector organization in, or segment, of the district.</w:t>
      </w:r>
    </w:p>
    <w:p w14:paraId="2590B88A" w14:textId="77777777" w:rsidR="00B726AC" w:rsidRDefault="00B726AC" w:rsidP="00B726AC">
      <w:pPr>
        <w:pStyle w:val="Heading6"/>
        <w:numPr>
          <w:ilvl w:val="0"/>
          <w:numId w:val="6"/>
        </w:numPr>
        <w:spacing w:before="0" w:line="240" w:lineRule="auto"/>
        <w:rPr>
          <w:rFonts w:asciiTheme="minorHAnsi" w:hAnsiTheme="minorHAnsi" w:cstheme="minorHAnsi"/>
          <w:color w:val="auto"/>
        </w:rPr>
      </w:pPr>
      <w:r w:rsidRPr="00B726AC">
        <w:rPr>
          <w:rFonts w:asciiTheme="minorHAnsi" w:hAnsiTheme="minorHAnsi" w:cstheme="minorHAnsi"/>
          <w:color w:val="auto"/>
        </w:rPr>
        <w:t>4-10 hours per month of available time.</w:t>
      </w:r>
    </w:p>
    <w:p w14:paraId="3C045076" w14:textId="77777777" w:rsidR="0041517C" w:rsidRDefault="00B726AC" w:rsidP="00B726AC">
      <w:pPr>
        <w:pStyle w:val="Heading6"/>
        <w:numPr>
          <w:ilvl w:val="0"/>
          <w:numId w:val="6"/>
        </w:numPr>
        <w:spacing w:before="0"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B</w:t>
      </w:r>
      <w:r w:rsidR="0041517C" w:rsidRPr="003A4698">
        <w:rPr>
          <w:rFonts w:asciiTheme="minorHAnsi" w:hAnsiTheme="minorHAnsi" w:cstheme="minorHAnsi"/>
          <w:color w:val="auto"/>
        </w:rPr>
        <w:t>e prepared to make a financial commitment, and contribute 4 - 10 hours a month to the program.  Downtown revitalization program boards typically meet monthly for 60 - 90 minutes.  In addition, Board members are usually expected to serve on one of the standing committees of the downtown program.</w:t>
      </w:r>
    </w:p>
    <w:p w14:paraId="0C8F9FE7" w14:textId="77777777" w:rsidR="0041517C" w:rsidRPr="003A4698" w:rsidRDefault="0041517C" w:rsidP="003A4698">
      <w:pPr>
        <w:pStyle w:val="Heading6"/>
        <w:spacing w:before="120"/>
        <w:rPr>
          <w:rFonts w:asciiTheme="minorHAnsi" w:hAnsiTheme="minorHAnsi" w:cstheme="minorHAnsi"/>
          <w:color w:val="auto"/>
        </w:rPr>
      </w:pPr>
      <w:r w:rsidRPr="003A4698">
        <w:rPr>
          <w:rFonts w:asciiTheme="minorHAnsi" w:hAnsiTheme="minorHAnsi" w:cstheme="minorHAnsi"/>
          <w:b/>
          <w:color w:val="auto"/>
          <w:u w:val="single"/>
        </w:rPr>
        <w:t>Board Responsibilities</w:t>
      </w:r>
      <w:r w:rsidRPr="003A4698">
        <w:rPr>
          <w:rFonts w:asciiTheme="minorHAnsi" w:hAnsiTheme="minorHAnsi" w:cstheme="minorHAnsi"/>
          <w:color w:val="auto"/>
        </w:rPr>
        <w:t>:</w:t>
      </w:r>
    </w:p>
    <w:p w14:paraId="7CF61D02" w14:textId="77777777" w:rsidR="00B726AC" w:rsidRPr="00B726AC" w:rsidRDefault="0041517C" w:rsidP="00B726AC">
      <w:pPr>
        <w:tabs>
          <w:tab w:val="left" w:pos="72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4698">
        <w:rPr>
          <w:rFonts w:cstheme="minorHAnsi"/>
        </w:rPr>
        <w:t xml:space="preserve">The board has the final responsibility for the success or failure of the downtown revitalization program.  </w:t>
      </w:r>
      <w:r w:rsidR="00B726AC" w:rsidRPr="00B726AC">
        <w:rPr>
          <w:rFonts w:cstheme="minorHAnsi"/>
        </w:rPr>
        <w:t>The Board members are jointly responsible for:</w:t>
      </w:r>
    </w:p>
    <w:p w14:paraId="08C3C97F" w14:textId="77777777" w:rsidR="00087B9F" w:rsidRPr="00087B9F" w:rsidRDefault="00B726AC" w:rsidP="00087B9F">
      <w:pPr>
        <w:pStyle w:val="ListParagraph"/>
        <w:numPr>
          <w:ilvl w:val="0"/>
          <w:numId w:val="15"/>
        </w:numPr>
        <w:tabs>
          <w:tab w:val="left" w:pos="720"/>
          <w:tab w:val="center" w:pos="4680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b/>
        </w:rPr>
      </w:pPr>
      <w:r w:rsidRPr="00087B9F">
        <w:rPr>
          <w:rFonts w:cstheme="minorHAnsi"/>
          <w:b/>
        </w:rPr>
        <w:t>Policy Administration:</w:t>
      </w:r>
    </w:p>
    <w:p w14:paraId="5A15B2AD" w14:textId="77777777" w:rsidR="00B726AC" w:rsidRPr="00087B9F" w:rsidRDefault="00B726AC" w:rsidP="00087B9F">
      <w:pPr>
        <w:pStyle w:val="ListParagraph"/>
        <w:numPr>
          <w:ilvl w:val="0"/>
          <w:numId w:val="14"/>
        </w:numPr>
        <w:tabs>
          <w:tab w:val="left" w:pos="720"/>
          <w:tab w:val="center" w:pos="4680"/>
        </w:tabs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 w:rsidRPr="00087B9F">
        <w:rPr>
          <w:rFonts w:cstheme="minorHAnsi"/>
        </w:rPr>
        <w:t>Establishing and/or continuing the legal existence of the program.</w:t>
      </w:r>
    </w:p>
    <w:p w14:paraId="0D7470C4" w14:textId="77777777" w:rsidR="00B726AC" w:rsidRPr="00B726AC" w:rsidRDefault="00B726AC" w:rsidP="00B726AC">
      <w:pPr>
        <w:pStyle w:val="ListParagraph"/>
        <w:numPr>
          <w:ilvl w:val="0"/>
          <w:numId w:val="8"/>
        </w:numPr>
        <w:tabs>
          <w:tab w:val="left" w:pos="72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26AC">
        <w:rPr>
          <w:rFonts w:cstheme="minorHAnsi"/>
        </w:rPr>
        <w:t>Ensuring that the program fulfills legal requirements in the conduct of its business and affairs.</w:t>
      </w:r>
    </w:p>
    <w:p w14:paraId="4716C17B" w14:textId="77777777" w:rsidR="00B726AC" w:rsidRPr="00B726AC" w:rsidRDefault="00B726AC" w:rsidP="00B726AC">
      <w:pPr>
        <w:pStyle w:val="ListParagraph"/>
        <w:numPr>
          <w:ilvl w:val="0"/>
          <w:numId w:val="8"/>
        </w:numPr>
        <w:tabs>
          <w:tab w:val="left" w:pos="72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26AC">
        <w:rPr>
          <w:rFonts w:cstheme="minorHAnsi"/>
        </w:rPr>
        <w:t>Adopting policies and procedures, which determine the purposes, governing principles, functions and activities, and course of action for the program.</w:t>
      </w:r>
    </w:p>
    <w:p w14:paraId="4F0960F4" w14:textId="77777777" w:rsidR="00B726AC" w:rsidRPr="00B726AC" w:rsidRDefault="00B726AC" w:rsidP="00B726AC">
      <w:pPr>
        <w:pStyle w:val="ListParagraph"/>
        <w:numPr>
          <w:ilvl w:val="0"/>
          <w:numId w:val="8"/>
        </w:numPr>
        <w:tabs>
          <w:tab w:val="left" w:pos="72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26AC">
        <w:rPr>
          <w:rFonts w:cstheme="minorHAnsi"/>
        </w:rPr>
        <w:t>Assuming responsibility for internal policies governing the program.</w:t>
      </w:r>
    </w:p>
    <w:p w14:paraId="35D93F3E" w14:textId="77777777" w:rsidR="00B726AC" w:rsidRPr="00B726AC" w:rsidRDefault="00B726AC" w:rsidP="00B726AC">
      <w:pPr>
        <w:pStyle w:val="ListParagraph"/>
        <w:numPr>
          <w:ilvl w:val="0"/>
          <w:numId w:val="8"/>
        </w:numPr>
        <w:tabs>
          <w:tab w:val="left" w:pos="72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26AC">
        <w:rPr>
          <w:rFonts w:cstheme="minorHAnsi"/>
        </w:rPr>
        <w:t xml:space="preserve">With the </w:t>
      </w:r>
      <w:r w:rsidR="00193E36">
        <w:rPr>
          <w:rFonts w:cstheme="minorHAnsi"/>
        </w:rPr>
        <w:t>Executive Director</w:t>
      </w:r>
      <w:r w:rsidRPr="00B726AC">
        <w:rPr>
          <w:rFonts w:cstheme="minorHAnsi"/>
        </w:rPr>
        <w:t>, develop an annual work plan of goals, objectives and activities for the program.</w:t>
      </w:r>
    </w:p>
    <w:p w14:paraId="6A5BF5C1" w14:textId="77777777" w:rsidR="00B726AC" w:rsidRPr="00B726AC" w:rsidRDefault="00B726AC" w:rsidP="00087B9F">
      <w:pPr>
        <w:pStyle w:val="ListParagraph"/>
        <w:numPr>
          <w:ilvl w:val="0"/>
          <w:numId w:val="7"/>
        </w:numPr>
        <w:tabs>
          <w:tab w:val="left" w:pos="720"/>
          <w:tab w:val="center" w:pos="4680"/>
        </w:tabs>
        <w:autoSpaceDE w:val="0"/>
        <w:autoSpaceDN w:val="0"/>
        <w:adjustRightInd w:val="0"/>
        <w:spacing w:before="120" w:after="0" w:line="240" w:lineRule="auto"/>
        <w:contextualSpacing w:val="0"/>
        <w:rPr>
          <w:rFonts w:cstheme="minorHAnsi"/>
          <w:b/>
        </w:rPr>
      </w:pPr>
      <w:r w:rsidRPr="00B726AC">
        <w:rPr>
          <w:rFonts w:cstheme="minorHAnsi"/>
          <w:b/>
        </w:rPr>
        <w:t>Funding and Financial Management:</w:t>
      </w:r>
    </w:p>
    <w:p w14:paraId="64EFCAD9" w14:textId="77777777" w:rsidR="00B726AC" w:rsidRPr="00B726AC" w:rsidRDefault="00B726AC" w:rsidP="00B726AC">
      <w:pPr>
        <w:pStyle w:val="ListParagraph"/>
        <w:numPr>
          <w:ilvl w:val="0"/>
          <w:numId w:val="9"/>
        </w:numPr>
        <w:tabs>
          <w:tab w:val="left" w:pos="72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26AC">
        <w:rPr>
          <w:rFonts w:cstheme="minorHAnsi"/>
        </w:rPr>
        <w:t>Approving and monitoring the finances of the program.</w:t>
      </w:r>
    </w:p>
    <w:p w14:paraId="5E45C996" w14:textId="77777777" w:rsidR="00B726AC" w:rsidRPr="00B726AC" w:rsidRDefault="00B726AC" w:rsidP="00B726AC">
      <w:pPr>
        <w:pStyle w:val="ListParagraph"/>
        <w:numPr>
          <w:ilvl w:val="0"/>
          <w:numId w:val="9"/>
        </w:numPr>
        <w:tabs>
          <w:tab w:val="left" w:pos="72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26AC">
        <w:rPr>
          <w:rFonts w:cstheme="minorHAnsi"/>
        </w:rPr>
        <w:t>Helping raise sufficient funds to ensure that the program can meet its objectives.</w:t>
      </w:r>
    </w:p>
    <w:p w14:paraId="365368C4" w14:textId="77777777" w:rsidR="00B726AC" w:rsidRPr="00B726AC" w:rsidRDefault="00B726AC" w:rsidP="00B726AC">
      <w:pPr>
        <w:pStyle w:val="ListParagraph"/>
        <w:numPr>
          <w:ilvl w:val="0"/>
          <w:numId w:val="9"/>
        </w:numPr>
        <w:tabs>
          <w:tab w:val="left" w:pos="72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26AC">
        <w:rPr>
          <w:rFonts w:cstheme="minorHAnsi"/>
        </w:rPr>
        <w:t>Authorizing and approving an annual audit or financial review.</w:t>
      </w:r>
    </w:p>
    <w:p w14:paraId="38E708E9" w14:textId="77777777" w:rsidR="00B726AC" w:rsidRPr="00B726AC" w:rsidRDefault="00B726AC" w:rsidP="00B726AC">
      <w:pPr>
        <w:pStyle w:val="ListParagraph"/>
        <w:numPr>
          <w:ilvl w:val="0"/>
          <w:numId w:val="9"/>
        </w:numPr>
        <w:tabs>
          <w:tab w:val="left" w:pos="72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26AC">
        <w:rPr>
          <w:rFonts w:cstheme="minorHAnsi"/>
        </w:rPr>
        <w:t xml:space="preserve">Assuming responsibility for all expenditures necessary for the operation of the program (other than those responsibilities delegated by the Board to the </w:t>
      </w:r>
      <w:r>
        <w:rPr>
          <w:rFonts w:cstheme="minorHAnsi"/>
        </w:rPr>
        <w:t>Executive Directo</w:t>
      </w:r>
      <w:r w:rsidR="00193E36">
        <w:rPr>
          <w:rFonts w:cstheme="minorHAnsi"/>
        </w:rPr>
        <w:t>r</w:t>
      </w:r>
      <w:r w:rsidRPr="00B726AC">
        <w:rPr>
          <w:rFonts w:cstheme="minorHAnsi"/>
        </w:rPr>
        <w:t>).</w:t>
      </w:r>
    </w:p>
    <w:p w14:paraId="124DA718" w14:textId="77777777" w:rsidR="00B726AC" w:rsidRPr="00B726AC" w:rsidRDefault="00B726AC" w:rsidP="00193E36">
      <w:pPr>
        <w:pStyle w:val="ListParagraph"/>
        <w:numPr>
          <w:ilvl w:val="0"/>
          <w:numId w:val="7"/>
        </w:numPr>
        <w:tabs>
          <w:tab w:val="left" w:pos="720"/>
          <w:tab w:val="center" w:pos="4680"/>
        </w:tabs>
        <w:autoSpaceDE w:val="0"/>
        <w:autoSpaceDN w:val="0"/>
        <w:adjustRightInd w:val="0"/>
        <w:spacing w:before="120" w:after="0" w:line="240" w:lineRule="auto"/>
        <w:contextualSpacing w:val="0"/>
        <w:rPr>
          <w:rFonts w:cstheme="minorHAnsi"/>
          <w:b/>
        </w:rPr>
      </w:pPr>
      <w:r w:rsidRPr="00B726AC">
        <w:rPr>
          <w:rFonts w:cstheme="minorHAnsi"/>
          <w:b/>
        </w:rPr>
        <w:t>Public Relations and Advocacy:</w:t>
      </w:r>
    </w:p>
    <w:p w14:paraId="480FEC08" w14:textId="77777777" w:rsidR="00B726AC" w:rsidRPr="00B726AC" w:rsidRDefault="00B726AC" w:rsidP="00B726AC">
      <w:pPr>
        <w:pStyle w:val="ListParagraph"/>
        <w:numPr>
          <w:ilvl w:val="0"/>
          <w:numId w:val="11"/>
        </w:numPr>
        <w:tabs>
          <w:tab w:val="left" w:pos="72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26AC">
        <w:rPr>
          <w:rFonts w:cstheme="minorHAnsi"/>
        </w:rPr>
        <w:t>Understanding and interpreting the program’s work to the district.</w:t>
      </w:r>
    </w:p>
    <w:p w14:paraId="25DEBE1B" w14:textId="77777777" w:rsidR="00B726AC" w:rsidRPr="00B726AC" w:rsidRDefault="00B726AC" w:rsidP="00B726AC">
      <w:pPr>
        <w:pStyle w:val="ListParagraph"/>
        <w:numPr>
          <w:ilvl w:val="0"/>
          <w:numId w:val="11"/>
        </w:numPr>
        <w:tabs>
          <w:tab w:val="left" w:pos="72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26AC">
        <w:rPr>
          <w:rFonts w:cstheme="minorHAnsi"/>
        </w:rPr>
        <w:t>Relating the services of the program to the work of other organizations and agencies.</w:t>
      </w:r>
    </w:p>
    <w:p w14:paraId="6D2FEB6C" w14:textId="77777777" w:rsidR="00B726AC" w:rsidRPr="00B726AC" w:rsidRDefault="00B726AC" w:rsidP="00B726AC">
      <w:pPr>
        <w:pStyle w:val="ListParagraph"/>
        <w:numPr>
          <w:ilvl w:val="0"/>
          <w:numId w:val="11"/>
        </w:numPr>
        <w:tabs>
          <w:tab w:val="left" w:pos="72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26AC">
        <w:rPr>
          <w:rFonts w:cstheme="minorHAnsi"/>
        </w:rPr>
        <w:t>Giving sponsorship and prestige to the program and inspiring confidence in its activities.</w:t>
      </w:r>
    </w:p>
    <w:p w14:paraId="6267715D" w14:textId="77777777" w:rsidR="00B726AC" w:rsidRPr="00B726AC" w:rsidRDefault="00B726AC" w:rsidP="00B726AC">
      <w:pPr>
        <w:pStyle w:val="ListParagraph"/>
        <w:numPr>
          <w:ilvl w:val="0"/>
          <w:numId w:val="11"/>
        </w:numPr>
        <w:tabs>
          <w:tab w:val="left" w:pos="72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26AC">
        <w:rPr>
          <w:rFonts w:cstheme="minorHAnsi"/>
        </w:rPr>
        <w:t>Serving as advocates of economic development through historic preservation in the district.</w:t>
      </w:r>
    </w:p>
    <w:p w14:paraId="3574E29D" w14:textId="77777777" w:rsidR="00B726AC" w:rsidRPr="00B726AC" w:rsidRDefault="00B726AC" w:rsidP="00B726AC">
      <w:pPr>
        <w:pStyle w:val="ListParagraph"/>
        <w:numPr>
          <w:ilvl w:val="0"/>
          <w:numId w:val="11"/>
        </w:numPr>
        <w:tabs>
          <w:tab w:val="left" w:pos="72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26AC">
        <w:rPr>
          <w:rFonts w:cstheme="minorHAnsi"/>
        </w:rPr>
        <w:t>Maximizing volunteer involvement in the district revitalization effort.</w:t>
      </w:r>
    </w:p>
    <w:p w14:paraId="6026751A" w14:textId="77777777" w:rsidR="00B726AC" w:rsidRPr="00B726AC" w:rsidRDefault="00B726AC" w:rsidP="00193E36">
      <w:pPr>
        <w:pStyle w:val="ListParagraph"/>
        <w:numPr>
          <w:ilvl w:val="0"/>
          <w:numId w:val="7"/>
        </w:numPr>
        <w:tabs>
          <w:tab w:val="left" w:pos="720"/>
          <w:tab w:val="center" w:pos="4680"/>
        </w:tabs>
        <w:autoSpaceDE w:val="0"/>
        <w:autoSpaceDN w:val="0"/>
        <w:adjustRightInd w:val="0"/>
        <w:spacing w:before="120" w:after="0" w:line="240" w:lineRule="auto"/>
        <w:contextualSpacing w:val="0"/>
        <w:rPr>
          <w:rFonts w:cstheme="minorHAnsi"/>
          <w:b/>
        </w:rPr>
      </w:pPr>
      <w:r w:rsidRPr="00B726AC">
        <w:rPr>
          <w:rFonts w:cstheme="minorHAnsi"/>
          <w:b/>
        </w:rPr>
        <w:t>Planning and Evaluation:</w:t>
      </w:r>
    </w:p>
    <w:p w14:paraId="3E675F01" w14:textId="77777777" w:rsidR="00B726AC" w:rsidRPr="00B726AC" w:rsidRDefault="00B726AC" w:rsidP="00B726AC">
      <w:pPr>
        <w:pStyle w:val="ListParagraph"/>
        <w:numPr>
          <w:ilvl w:val="0"/>
          <w:numId w:val="10"/>
        </w:numPr>
        <w:tabs>
          <w:tab w:val="left" w:pos="72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26AC">
        <w:rPr>
          <w:rFonts w:cstheme="minorHAnsi"/>
        </w:rPr>
        <w:t>Setting direction for the organization and providing measurable objectives to get there.</w:t>
      </w:r>
    </w:p>
    <w:p w14:paraId="1EB48D2C" w14:textId="77777777" w:rsidR="00B726AC" w:rsidRPr="00B726AC" w:rsidRDefault="00B726AC" w:rsidP="00B726AC">
      <w:pPr>
        <w:pStyle w:val="ListParagraph"/>
        <w:numPr>
          <w:ilvl w:val="0"/>
          <w:numId w:val="10"/>
        </w:numPr>
        <w:tabs>
          <w:tab w:val="left" w:pos="72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26AC">
        <w:rPr>
          <w:rFonts w:cstheme="minorHAnsi"/>
        </w:rPr>
        <w:t>Regularly reviewing and evaluating the program’s operations and maintaining standards of performance.</w:t>
      </w:r>
    </w:p>
    <w:p w14:paraId="0F98825E" w14:textId="77777777" w:rsidR="00B726AC" w:rsidRPr="00B726AC" w:rsidRDefault="00B726AC" w:rsidP="00B726AC">
      <w:pPr>
        <w:pStyle w:val="ListParagraph"/>
        <w:numPr>
          <w:ilvl w:val="0"/>
          <w:numId w:val="10"/>
        </w:numPr>
        <w:tabs>
          <w:tab w:val="left" w:pos="72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26AC">
        <w:rPr>
          <w:rFonts w:cstheme="minorHAnsi"/>
        </w:rPr>
        <w:t>Monitoring the program’s activities.</w:t>
      </w:r>
    </w:p>
    <w:p w14:paraId="68CDF828" w14:textId="77777777" w:rsidR="00B726AC" w:rsidRPr="00B726AC" w:rsidRDefault="00B726AC" w:rsidP="00B726AC">
      <w:pPr>
        <w:pStyle w:val="ListParagraph"/>
        <w:numPr>
          <w:ilvl w:val="0"/>
          <w:numId w:val="10"/>
        </w:numPr>
        <w:tabs>
          <w:tab w:val="left" w:pos="72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26AC">
        <w:rPr>
          <w:rFonts w:cstheme="minorHAnsi"/>
        </w:rPr>
        <w:t xml:space="preserve">Counseling and providing good judgment on plans of committees and of the </w:t>
      </w:r>
      <w:r w:rsidR="00193E36">
        <w:rPr>
          <w:rFonts w:cstheme="minorHAnsi"/>
        </w:rPr>
        <w:t>Executive Director</w:t>
      </w:r>
      <w:r w:rsidRPr="00B726AC">
        <w:rPr>
          <w:rFonts w:cstheme="minorHAnsi"/>
        </w:rPr>
        <w:t>.</w:t>
      </w:r>
    </w:p>
    <w:p w14:paraId="40B61695" w14:textId="77777777" w:rsidR="00B726AC" w:rsidRPr="00193E36" w:rsidRDefault="00B726AC" w:rsidP="00193E36">
      <w:pPr>
        <w:pStyle w:val="ListParagraph"/>
        <w:numPr>
          <w:ilvl w:val="0"/>
          <w:numId w:val="7"/>
        </w:numPr>
        <w:tabs>
          <w:tab w:val="left" w:pos="720"/>
          <w:tab w:val="center" w:pos="4680"/>
        </w:tabs>
        <w:autoSpaceDE w:val="0"/>
        <w:autoSpaceDN w:val="0"/>
        <w:adjustRightInd w:val="0"/>
        <w:spacing w:before="120" w:after="0" w:line="240" w:lineRule="auto"/>
        <w:contextualSpacing w:val="0"/>
        <w:rPr>
          <w:rFonts w:cstheme="minorHAnsi"/>
          <w:b/>
        </w:rPr>
      </w:pPr>
      <w:r w:rsidRPr="00193E36">
        <w:rPr>
          <w:rFonts w:cstheme="minorHAnsi"/>
          <w:b/>
        </w:rPr>
        <w:t>Oversight:</w:t>
      </w:r>
    </w:p>
    <w:p w14:paraId="248D3C3B" w14:textId="77777777" w:rsidR="00193E36" w:rsidRDefault="00B726AC" w:rsidP="00193E36">
      <w:pPr>
        <w:pStyle w:val="ListParagraph"/>
        <w:numPr>
          <w:ilvl w:val="0"/>
          <w:numId w:val="12"/>
        </w:numPr>
        <w:tabs>
          <w:tab w:val="left" w:pos="72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93E36">
        <w:rPr>
          <w:rFonts w:cstheme="minorHAnsi"/>
        </w:rPr>
        <w:lastRenderedPageBreak/>
        <w:t>Ensuring that committees are working on programming that meet the organization’s goals and objectives.</w:t>
      </w:r>
    </w:p>
    <w:p w14:paraId="594C5EB3" w14:textId="77777777" w:rsidR="00193E36" w:rsidRPr="00193E36" w:rsidRDefault="00193E36" w:rsidP="00193E36">
      <w:pPr>
        <w:pStyle w:val="ListParagraph"/>
        <w:numPr>
          <w:ilvl w:val="0"/>
          <w:numId w:val="12"/>
        </w:numPr>
        <w:tabs>
          <w:tab w:val="left" w:pos="72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>Approving committee workplans to meet vision, goals, and objects, and authorize autonomy in implementing approved activities as long as committees stay within budget and timeframe.</w:t>
      </w:r>
    </w:p>
    <w:p w14:paraId="61D9ECDD" w14:textId="77777777" w:rsidR="00B726AC" w:rsidRDefault="00B726AC" w:rsidP="00B726AC">
      <w:pPr>
        <w:pStyle w:val="ListParagraph"/>
        <w:numPr>
          <w:ilvl w:val="0"/>
          <w:numId w:val="12"/>
        </w:numPr>
        <w:tabs>
          <w:tab w:val="left" w:pos="72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93E36">
        <w:rPr>
          <w:rFonts w:cstheme="minorHAnsi"/>
        </w:rPr>
        <w:t>Monitoring to ensure committees are on track with approved projects and activities.</w:t>
      </w:r>
    </w:p>
    <w:p w14:paraId="0060D373" w14:textId="77777777" w:rsidR="00193E36" w:rsidRPr="00193E36" w:rsidRDefault="00193E36" w:rsidP="00193E36">
      <w:pPr>
        <w:pStyle w:val="ListParagraph"/>
        <w:numPr>
          <w:ilvl w:val="0"/>
          <w:numId w:val="12"/>
        </w:numPr>
        <w:tabs>
          <w:tab w:val="left" w:pos="72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</w:t>
      </w:r>
      <w:r w:rsidRPr="009618AF">
        <w:rPr>
          <w:rFonts w:cstheme="minorHAnsi"/>
        </w:rPr>
        <w:t>upport</w:t>
      </w:r>
      <w:r>
        <w:rPr>
          <w:rFonts w:cstheme="minorHAnsi"/>
        </w:rPr>
        <w:t>ing</w:t>
      </w:r>
      <w:r w:rsidRPr="009618AF">
        <w:rPr>
          <w:rFonts w:cstheme="minorHAnsi"/>
        </w:rPr>
        <w:t xml:space="preserve"> the work of the committees by volunteering time and expertise in support of their efforts. </w:t>
      </w:r>
    </w:p>
    <w:p w14:paraId="1D9C8B3E" w14:textId="77777777" w:rsidR="00B726AC" w:rsidRPr="00193E36" w:rsidRDefault="00B726AC" w:rsidP="00193E36">
      <w:pPr>
        <w:pStyle w:val="ListParagraph"/>
        <w:numPr>
          <w:ilvl w:val="0"/>
          <w:numId w:val="7"/>
        </w:numPr>
        <w:tabs>
          <w:tab w:val="left" w:pos="720"/>
          <w:tab w:val="center" w:pos="4680"/>
        </w:tabs>
        <w:autoSpaceDE w:val="0"/>
        <w:autoSpaceDN w:val="0"/>
        <w:adjustRightInd w:val="0"/>
        <w:spacing w:before="120" w:after="0" w:line="240" w:lineRule="auto"/>
        <w:contextualSpacing w:val="0"/>
        <w:rPr>
          <w:rFonts w:cstheme="minorHAnsi"/>
          <w:b/>
        </w:rPr>
      </w:pPr>
      <w:r w:rsidRPr="00193E36">
        <w:rPr>
          <w:rFonts w:cstheme="minorHAnsi"/>
          <w:b/>
        </w:rPr>
        <w:t>Personnel Management:</w:t>
      </w:r>
    </w:p>
    <w:p w14:paraId="1996804D" w14:textId="77777777" w:rsidR="00B726AC" w:rsidRDefault="00B726AC" w:rsidP="00193E36">
      <w:pPr>
        <w:pStyle w:val="ListParagraph"/>
        <w:numPr>
          <w:ilvl w:val="0"/>
          <w:numId w:val="13"/>
        </w:numPr>
        <w:tabs>
          <w:tab w:val="left" w:pos="72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93E36">
        <w:rPr>
          <w:rFonts w:cstheme="minorHAnsi"/>
        </w:rPr>
        <w:t xml:space="preserve">Selecting, hiring and evaluating the </w:t>
      </w:r>
      <w:r w:rsidR="00193E36">
        <w:rPr>
          <w:rFonts w:cstheme="minorHAnsi"/>
        </w:rPr>
        <w:t>Executive Director</w:t>
      </w:r>
      <w:r w:rsidRPr="00193E36">
        <w:rPr>
          <w:rFonts w:cstheme="minorHAnsi"/>
        </w:rPr>
        <w:t>.</w:t>
      </w:r>
    </w:p>
    <w:p w14:paraId="3DC4C35E" w14:textId="77777777" w:rsidR="00193E36" w:rsidRPr="00193E36" w:rsidRDefault="00193E36" w:rsidP="00193E36">
      <w:pPr>
        <w:pStyle w:val="ListParagraph"/>
        <w:numPr>
          <w:ilvl w:val="0"/>
          <w:numId w:val="13"/>
        </w:numPr>
        <w:tabs>
          <w:tab w:val="left" w:pos="72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>Supporting the executive director and ensure they have the tools needed to accomplish their job.</w:t>
      </w:r>
      <w:r w:rsidRPr="009618AF">
        <w:t xml:space="preserve"> </w:t>
      </w:r>
    </w:p>
    <w:p w14:paraId="4087CC3C" w14:textId="77777777" w:rsidR="00B726AC" w:rsidRPr="00193E36" w:rsidRDefault="00B726AC" w:rsidP="00193E36">
      <w:pPr>
        <w:pStyle w:val="ListParagraph"/>
        <w:numPr>
          <w:ilvl w:val="0"/>
          <w:numId w:val="13"/>
        </w:numPr>
        <w:tabs>
          <w:tab w:val="left" w:pos="72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93E36">
        <w:rPr>
          <w:rFonts w:cstheme="minorHAnsi"/>
        </w:rPr>
        <w:t>Approving policies governing personnel administration.</w:t>
      </w:r>
    </w:p>
    <w:p w14:paraId="34B2E088" w14:textId="77777777" w:rsidR="009618AF" w:rsidRDefault="00B726AC" w:rsidP="00193E36">
      <w:pPr>
        <w:pStyle w:val="ListParagraph"/>
        <w:numPr>
          <w:ilvl w:val="0"/>
          <w:numId w:val="13"/>
        </w:numPr>
        <w:tabs>
          <w:tab w:val="left" w:pos="72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93E36">
        <w:rPr>
          <w:rFonts w:cstheme="minorHAnsi"/>
        </w:rPr>
        <w:t>Participating in recruitment, selection and development of board members as advised by the nominating committee.</w:t>
      </w:r>
    </w:p>
    <w:p w14:paraId="4D5C86DD" w14:textId="77777777" w:rsidR="00193E36" w:rsidRDefault="00193E36" w:rsidP="00193E36">
      <w:pPr>
        <w:pStyle w:val="ListParagraph"/>
        <w:numPr>
          <w:ilvl w:val="0"/>
          <w:numId w:val="13"/>
        </w:numPr>
        <w:tabs>
          <w:tab w:val="left" w:pos="72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Ensuring there are volunteer development policies and procedures in place.</w:t>
      </w:r>
    </w:p>
    <w:p w14:paraId="71AEB4BC" w14:textId="77777777" w:rsidR="0041517C" w:rsidRPr="003A4698" w:rsidRDefault="0041517C" w:rsidP="003A4698">
      <w:pPr>
        <w:pStyle w:val="Heading6"/>
        <w:spacing w:before="120"/>
        <w:rPr>
          <w:rFonts w:asciiTheme="minorHAnsi" w:hAnsiTheme="minorHAnsi" w:cstheme="minorHAnsi"/>
          <w:color w:val="auto"/>
        </w:rPr>
      </w:pPr>
      <w:r w:rsidRPr="003A4698">
        <w:rPr>
          <w:rFonts w:asciiTheme="minorHAnsi" w:hAnsiTheme="minorHAnsi" w:cstheme="minorHAnsi"/>
          <w:b/>
          <w:color w:val="auto"/>
          <w:u w:val="single"/>
        </w:rPr>
        <w:t>Individual Responsibilities</w:t>
      </w:r>
      <w:r w:rsidRPr="003A4698">
        <w:rPr>
          <w:rFonts w:asciiTheme="minorHAnsi" w:hAnsiTheme="minorHAnsi" w:cstheme="minorHAnsi"/>
          <w:color w:val="auto"/>
        </w:rPr>
        <w:t>:</w:t>
      </w:r>
    </w:p>
    <w:p w14:paraId="56587214" w14:textId="1B5311F1" w:rsidR="00BA2A75" w:rsidRDefault="00BA2A75" w:rsidP="00BA2A75">
      <w:pPr>
        <w:pStyle w:val="ListBullet"/>
        <w:tabs>
          <w:tab w:val="clear" w:pos="360"/>
          <w:tab w:val="num" w:pos="720"/>
        </w:tabs>
        <w:ind w:left="720"/>
      </w:pPr>
      <w:r>
        <w:t>Learn</w:t>
      </w:r>
      <w:r w:rsidR="0041517C" w:rsidRPr="003A4698">
        <w:t xml:space="preserve"> about and promote the Main Street Approach</w:t>
      </w:r>
      <w:r w:rsidR="003C6097">
        <w:t>™</w:t>
      </w:r>
      <w:r w:rsidR="0041517C" w:rsidRPr="003A4698">
        <w:t>.</w:t>
      </w:r>
      <w:r w:rsidRPr="00BA2A75">
        <w:t xml:space="preserve"> </w:t>
      </w:r>
    </w:p>
    <w:p w14:paraId="1A1D44C1" w14:textId="77777777" w:rsidR="00BA2A75" w:rsidRDefault="00BA2A75" w:rsidP="00BA2A75">
      <w:pPr>
        <w:pStyle w:val="ListBullet"/>
        <w:tabs>
          <w:tab w:val="clear" w:pos="360"/>
          <w:tab w:val="num" w:pos="720"/>
        </w:tabs>
        <w:ind w:left="720"/>
      </w:pPr>
      <w:r w:rsidRPr="00BA2A75">
        <w:t xml:space="preserve">Understand the mission of the local Main Street program and promotes the goals and activities of the </w:t>
      </w:r>
      <w:r>
        <w:t>organization to</w:t>
      </w:r>
      <w:r w:rsidRPr="00BA2A75">
        <w:t xml:space="preserve"> constituent groups and to the district as a whole.</w:t>
      </w:r>
    </w:p>
    <w:p w14:paraId="6FE371A2" w14:textId="77777777" w:rsidR="00C95F97" w:rsidRDefault="00BA2A75" w:rsidP="00915EBC">
      <w:pPr>
        <w:pStyle w:val="ListBullet"/>
        <w:tabs>
          <w:tab w:val="clear" w:pos="360"/>
          <w:tab w:val="num" w:pos="720"/>
        </w:tabs>
        <w:ind w:left="720"/>
      </w:pPr>
      <w:r>
        <w:t>S</w:t>
      </w:r>
      <w:r w:rsidR="00B01790" w:rsidRPr="003A4698">
        <w:t xml:space="preserve">tay informed about the purpose and activities of the </w:t>
      </w:r>
      <w:r w:rsidR="00C95F97">
        <w:t>organization</w:t>
      </w:r>
      <w:r w:rsidR="00B01790" w:rsidRPr="003A4698">
        <w:t xml:space="preserve"> in order to effectively participate in board </w:t>
      </w:r>
      <w:r w:rsidR="00C95F97">
        <w:t>discussion</w:t>
      </w:r>
      <w:r w:rsidR="00B01790" w:rsidRPr="003A4698">
        <w:t>s</w:t>
      </w:r>
      <w:r w:rsidR="00C95F97">
        <w:t>.</w:t>
      </w:r>
      <w:r w:rsidR="00915EBC">
        <w:t xml:space="preserve"> Offer opinions honestly, without reservation, and in a constructive way.</w:t>
      </w:r>
    </w:p>
    <w:p w14:paraId="038B45AC" w14:textId="77777777" w:rsidR="00915EBC" w:rsidRDefault="00915EBC" w:rsidP="00915EBC">
      <w:pPr>
        <w:pStyle w:val="ListBullet"/>
        <w:tabs>
          <w:tab w:val="clear" w:pos="360"/>
          <w:tab w:val="num" w:pos="720"/>
        </w:tabs>
        <w:ind w:left="720"/>
      </w:pPr>
      <w:r>
        <w:t>Encourage orderly, systematic and incremental implementations of the organization’s work plan, discouraging the Board from being distracted by secondary issues or projects not included in the program’s annual agenda.</w:t>
      </w:r>
    </w:p>
    <w:p w14:paraId="10FC87AB" w14:textId="77777777" w:rsidR="0041517C" w:rsidRPr="003A4698" w:rsidRDefault="00BA2A75" w:rsidP="00BA2A75">
      <w:pPr>
        <w:pStyle w:val="ListBullet"/>
        <w:tabs>
          <w:tab w:val="clear" w:pos="360"/>
          <w:tab w:val="num" w:pos="720"/>
        </w:tabs>
        <w:ind w:left="720"/>
      </w:pPr>
      <w:r>
        <w:t>A</w:t>
      </w:r>
      <w:r w:rsidR="0041517C" w:rsidRPr="003A4698">
        <w:t>ttend regular monthly meetings of the board or to notify staff when absence is necessary.</w:t>
      </w:r>
    </w:p>
    <w:p w14:paraId="42ED56BB" w14:textId="77777777" w:rsidR="00BA2A75" w:rsidRDefault="00BA2A75" w:rsidP="00BA2A75">
      <w:pPr>
        <w:pStyle w:val="ListBullet"/>
        <w:tabs>
          <w:tab w:val="clear" w:pos="360"/>
          <w:tab w:val="num" w:pos="720"/>
        </w:tabs>
        <w:ind w:left="720"/>
      </w:pPr>
      <w:r>
        <w:t>Support Board decisions, even when you may differ personally with the majority decision.</w:t>
      </w:r>
    </w:p>
    <w:p w14:paraId="262512D6" w14:textId="77777777" w:rsidR="00BA2A75" w:rsidRDefault="00BA2A75" w:rsidP="00BA2A75">
      <w:pPr>
        <w:pStyle w:val="ListBullet"/>
        <w:tabs>
          <w:tab w:val="clear" w:pos="360"/>
          <w:tab w:val="num" w:pos="720"/>
        </w:tabs>
        <w:ind w:left="720"/>
      </w:pPr>
      <w:r>
        <w:t>Actively participate on task forces as necessary as well as one standing committee or other designated post.</w:t>
      </w:r>
    </w:p>
    <w:p w14:paraId="7750597B" w14:textId="77777777" w:rsidR="00BA2A75" w:rsidRDefault="00BA2A75" w:rsidP="00915EBC">
      <w:pPr>
        <w:pStyle w:val="ListBullet"/>
        <w:tabs>
          <w:tab w:val="clear" w:pos="360"/>
          <w:tab w:val="num" w:pos="720"/>
        </w:tabs>
        <w:ind w:left="720"/>
      </w:pPr>
      <w:r>
        <w:t xml:space="preserve">Attend as many training programs and workshops as possible provided by </w:t>
      </w:r>
      <w:proofErr w:type="gramStart"/>
      <w:r>
        <w:t>Oregon  Main</w:t>
      </w:r>
      <w:proofErr w:type="gramEnd"/>
      <w:r>
        <w:t xml:space="preserve"> Street and the National Main Street Center each year.</w:t>
      </w:r>
    </w:p>
    <w:p w14:paraId="6085B74C" w14:textId="77777777" w:rsidR="00BA2A75" w:rsidRDefault="00BA2A75" w:rsidP="00915EBC">
      <w:pPr>
        <w:pStyle w:val="ListBullet"/>
        <w:tabs>
          <w:tab w:val="clear" w:pos="360"/>
          <w:tab w:val="num" w:pos="720"/>
        </w:tabs>
        <w:ind w:left="720"/>
      </w:pPr>
      <w:r>
        <w:t>Respect</w:t>
      </w:r>
      <w:r w:rsidR="00915EBC">
        <w:t xml:space="preserve"> </w:t>
      </w:r>
      <w:r>
        <w:t>the need for the Executive Director to report to only one “boss.”</w:t>
      </w:r>
    </w:p>
    <w:p w14:paraId="04D5C2F1" w14:textId="77777777" w:rsidR="00BA2A75" w:rsidRDefault="00BA2A75" w:rsidP="00915EBC">
      <w:pPr>
        <w:pStyle w:val="ListBullet"/>
        <w:tabs>
          <w:tab w:val="clear" w:pos="360"/>
          <w:tab w:val="num" w:pos="720"/>
        </w:tabs>
        <w:ind w:left="720"/>
      </w:pPr>
      <w:r>
        <w:t>Understand that the day to day operations of organization beyond volunteer opportunities fall to the Executive Director.</w:t>
      </w:r>
    </w:p>
    <w:p w14:paraId="17A45359" w14:textId="77777777" w:rsidR="00BA2A75" w:rsidRDefault="00915EBC" w:rsidP="00915EBC">
      <w:pPr>
        <w:pStyle w:val="ListBullet"/>
        <w:tabs>
          <w:tab w:val="clear" w:pos="360"/>
          <w:tab w:val="num" w:pos="720"/>
        </w:tabs>
        <w:ind w:left="720"/>
      </w:pPr>
      <w:r>
        <w:t>Only c</w:t>
      </w:r>
      <w:r w:rsidR="00BA2A75">
        <w:t>ommit time to the Main Street organization that you can realistically afford.</w:t>
      </w:r>
    </w:p>
    <w:p w14:paraId="161E2EDD" w14:textId="77777777" w:rsidR="00BA2A75" w:rsidRDefault="00BA2A75" w:rsidP="00915EBC">
      <w:pPr>
        <w:pStyle w:val="ListBullet"/>
        <w:tabs>
          <w:tab w:val="clear" w:pos="360"/>
          <w:tab w:val="num" w:pos="720"/>
        </w:tabs>
        <w:ind w:left="720"/>
      </w:pPr>
      <w:r>
        <w:t>Delegate responsibilities to committees when appropriate.</w:t>
      </w:r>
    </w:p>
    <w:p w14:paraId="1EF88A3C" w14:textId="77777777" w:rsidR="00BA2A75" w:rsidRDefault="00BA2A75" w:rsidP="00915EBC">
      <w:pPr>
        <w:pStyle w:val="ListBullet"/>
        <w:tabs>
          <w:tab w:val="clear" w:pos="360"/>
          <w:tab w:val="num" w:pos="720"/>
        </w:tabs>
        <w:ind w:left="720"/>
      </w:pPr>
      <w:r>
        <w:t>Promote unity within the organization and seeks to resolve internal conflicts.</w:t>
      </w:r>
    </w:p>
    <w:p w14:paraId="3FDBF13F" w14:textId="77777777" w:rsidR="00C95F97" w:rsidRDefault="00BA2A75" w:rsidP="00915EBC">
      <w:pPr>
        <w:pStyle w:val="ListBullet"/>
        <w:tabs>
          <w:tab w:val="clear" w:pos="360"/>
          <w:tab w:val="num" w:pos="720"/>
        </w:tabs>
        <w:ind w:left="720"/>
      </w:pPr>
      <w:r>
        <w:t>Be</w:t>
      </w:r>
      <w:r w:rsidR="00C95F97">
        <w:t xml:space="preserve"> familiar with </w:t>
      </w:r>
      <w:r w:rsidR="005A2817">
        <w:t>the</w:t>
      </w:r>
      <w:r w:rsidR="00C95F97">
        <w:t xml:space="preserve"> budget and take an active part in the budget planning process.</w:t>
      </w:r>
    </w:p>
    <w:p w14:paraId="73C2C25E" w14:textId="77777777" w:rsidR="00C95F97" w:rsidRDefault="00BA2A75" w:rsidP="00915EBC">
      <w:pPr>
        <w:pStyle w:val="ListBullet"/>
        <w:tabs>
          <w:tab w:val="clear" w:pos="360"/>
          <w:tab w:val="num" w:pos="720"/>
        </w:tabs>
        <w:ind w:left="720"/>
      </w:pPr>
      <w:r>
        <w:t>Know</w:t>
      </w:r>
      <w:r w:rsidR="00C95F97">
        <w:t xml:space="preserve"> and approve all policies and programs.</w:t>
      </w:r>
    </w:p>
    <w:p w14:paraId="11A7911A" w14:textId="77777777" w:rsidR="00C95F97" w:rsidRDefault="005A2817" w:rsidP="00915EBC">
      <w:pPr>
        <w:pStyle w:val="ListBullet"/>
        <w:tabs>
          <w:tab w:val="clear" w:pos="360"/>
          <w:tab w:val="num" w:pos="720"/>
        </w:tabs>
        <w:ind w:left="720"/>
      </w:pPr>
      <w:r>
        <w:t>To identity when there may be a potential conflict of interest and ask for the Board to decide when to e</w:t>
      </w:r>
      <w:r w:rsidR="00C95F97">
        <w:t>xcuse from discussions, decisions, and votes.</w:t>
      </w:r>
    </w:p>
    <w:p w14:paraId="64765D26" w14:textId="5610B08D" w:rsidR="0041517C" w:rsidRPr="003A4698" w:rsidRDefault="009048ED" w:rsidP="00915EBC">
      <w:pPr>
        <w:pStyle w:val="Heading3"/>
        <w:spacing w:before="240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3" w:name="_Toc503179563"/>
      <w:bookmarkStart w:id="4" w:name="_Toc503279540"/>
      <w:r>
        <w:rPr>
          <w:rFonts w:asciiTheme="minorHAnsi" w:hAnsiTheme="minorHAnsi" w:cstheme="minorHAnsi"/>
          <w:b/>
          <w:color w:val="auto"/>
          <w:sz w:val="28"/>
          <w:szCs w:val="28"/>
        </w:rPr>
        <w:br w:type="column"/>
      </w:r>
      <w:r w:rsidR="0041517C" w:rsidRPr="003A4698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 xml:space="preserve">Officer: Board </w:t>
      </w:r>
      <w:bookmarkEnd w:id="3"/>
      <w:bookmarkEnd w:id="4"/>
      <w:r w:rsidR="003C6097">
        <w:rPr>
          <w:rFonts w:asciiTheme="minorHAnsi" w:hAnsiTheme="minorHAnsi" w:cstheme="minorHAnsi"/>
          <w:b/>
          <w:color w:val="auto"/>
          <w:sz w:val="28"/>
          <w:szCs w:val="28"/>
        </w:rPr>
        <w:t>President</w:t>
      </w:r>
    </w:p>
    <w:p w14:paraId="2BE05851" w14:textId="77777777" w:rsidR="003A4698" w:rsidRDefault="0041517C" w:rsidP="009048ED">
      <w:pPr>
        <w:pStyle w:val="Heading6"/>
        <w:spacing w:before="120"/>
        <w:rPr>
          <w:rFonts w:asciiTheme="minorHAnsi" w:hAnsiTheme="minorHAnsi" w:cstheme="minorHAnsi"/>
          <w:color w:val="auto"/>
        </w:rPr>
      </w:pPr>
      <w:r w:rsidRPr="003A4698">
        <w:rPr>
          <w:rFonts w:asciiTheme="minorHAnsi" w:hAnsiTheme="minorHAnsi" w:cstheme="minorHAnsi"/>
          <w:b/>
          <w:color w:val="auto"/>
          <w:u w:val="single"/>
        </w:rPr>
        <w:t>Time Required</w:t>
      </w:r>
      <w:r w:rsidRPr="003A4698">
        <w:rPr>
          <w:rFonts w:asciiTheme="minorHAnsi" w:hAnsiTheme="minorHAnsi" w:cstheme="minorHAnsi"/>
          <w:color w:val="auto"/>
        </w:rPr>
        <w:t>:</w:t>
      </w:r>
      <w:r w:rsidR="003A4698">
        <w:rPr>
          <w:rFonts w:asciiTheme="minorHAnsi" w:hAnsiTheme="minorHAnsi" w:cstheme="minorHAnsi"/>
          <w:color w:val="auto"/>
        </w:rPr>
        <w:t xml:space="preserve"> </w:t>
      </w:r>
    </w:p>
    <w:p w14:paraId="58A8E946" w14:textId="4F16C22E" w:rsidR="0041517C" w:rsidRPr="003A4698" w:rsidRDefault="0041517C" w:rsidP="009048ED">
      <w:pPr>
        <w:pStyle w:val="Heading6"/>
        <w:spacing w:before="0" w:line="240" w:lineRule="auto"/>
        <w:rPr>
          <w:rFonts w:asciiTheme="minorHAnsi" w:hAnsiTheme="minorHAnsi" w:cstheme="minorHAnsi"/>
          <w:color w:val="auto"/>
        </w:rPr>
      </w:pPr>
      <w:r w:rsidRPr="003A4698">
        <w:rPr>
          <w:rFonts w:asciiTheme="minorHAnsi" w:hAnsiTheme="minorHAnsi" w:cstheme="minorHAnsi"/>
          <w:color w:val="auto"/>
        </w:rPr>
        <w:t xml:space="preserve">8 - 10 hours per month above and beyond that of a regular board member.  The </w:t>
      </w:r>
      <w:r w:rsidR="00DE3F40" w:rsidRPr="003A4698">
        <w:rPr>
          <w:rFonts w:asciiTheme="minorHAnsi" w:hAnsiTheme="minorHAnsi" w:cstheme="minorHAnsi"/>
          <w:color w:val="auto"/>
        </w:rPr>
        <w:t xml:space="preserve">Board </w:t>
      </w:r>
      <w:r w:rsidR="003C6097">
        <w:rPr>
          <w:rFonts w:asciiTheme="minorHAnsi" w:hAnsiTheme="minorHAnsi" w:cstheme="minorHAnsi"/>
          <w:color w:val="auto"/>
        </w:rPr>
        <w:t>President</w:t>
      </w:r>
      <w:r w:rsidRPr="003A4698">
        <w:rPr>
          <w:rFonts w:asciiTheme="minorHAnsi" w:hAnsiTheme="minorHAnsi" w:cstheme="minorHAnsi"/>
          <w:color w:val="auto"/>
        </w:rPr>
        <w:t xml:space="preserve"> shall be exempt from the requirement of participating on other committees and task groups.</w:t>
      </w:r>
    </w:p>
    <w:p w14:paraId="630A1811" w14:textId="77777777" w:rsidR="0041517C" w:rsidRPr="003A4698" w:rsidRDefault="0041517C" w:rsidP="009048ED">
      <w:pPr>
        <w:pStyle w:val="Heading6"/>
        <w:spacing w:before="120" w:line="240" w:lineRule="auto"/>
        <w:rPr>
          <w:rFonts w:asciiTheme="minorHAnsi" w:hAnsiTheme="minorHAnsi" w:cstheme="minorHAnsi"/>
          <w:color w:val="auto"/>
        </w:rPr>
      </w:pPr>
      <w:r w:rsidRPr="003A4698">
        <w:rPr>
          <w:rFonts w:asciiTheme="minorHAnsi" w:hAnsiTheme="minorHAnsi" w:cstheme="minorHAnsi"/>
          <w:b/>
          <w:color w:val="auto"/>
          <w:u w:val="single"/>
        </w:rPr>
        <w:t>General Description</w:t>
      </w:r>
      <w:r w:rsidRPr="003A4698">
        <w:rPr>
          <w:rFonts w:asciiTheme="minorHAnsi" w:hAnsiTheme="minorHAnsi" w:cstheme="minorHAnsi"/>
          <w:color w:val="auto"/>
        </w:rPr>
        <w:t>:</w:t>
      </w:r>
    </w:p>
    <w:p w14:paraId="154A24C3" w14:textId="0FF30292" w:rsidR="0041517C" w:rsidRPr="003A4698" w:rsidRDefault="0041517C" w:rsidP="009048ED">
      <w:pPr>
        <w:spacing w:after="0" w:line="240" w:lineRule="auto"/>
        <w:rPr>
          <w:rFonts w:cstheme="minorHAnsi"/>
        </w:rPr>
      </w:pPr>
      <w:r w:rsidRPr="003A4698">
        <w:rPr>
          <w:rFonts w:cstheme="minorHAnsi"/>
        </w:rPr>
        <w:t xml:space="preserve">The </w:t>
      </w:r>
      <w:r w:rsidR="00DE3F40" w:rsidRPr="003A4698">
        <w:rPr>
          <w:rFonts w:cstheme="minorHAnsi"/>
        </w:rPr>
        <w:t xml:space="preserve">Board </w:t>
      </w:r>
      <w:r w:rsidR="003C6097">
        <w:rPr>
          <w:rFonts w:cstheme="minorHAnsi"/>
        </w:rPr>
        <w:t>President</w:t>
      </w:r>
      <w:r w:rsidRPr="003A4698">
        <w:rPr>
          <w:rFonts w:cstheme="minorHAnsi"/>
        </w:rPr>
        <w:t xml:space="preserve"> serves as a link between the </w:t>
      </w:r>
      <w:r w:rsidR="007564AC">
        <w:rPr>
          <w:rFonts w:cstheme="minorHAnsi"/>
        </w:rPr>
        <w:t>B</w:t>
      </w:r>
      <w:r w:rsidRPr="003A4698">
        <w:rPr>
          <w:rFonts w:cstheme="minorHAnsi"/>
        </w:rPr>
        <w:t xml:space="preserve">oard of </w:t>
      </w:r>
      <w:r w:rsidR="007564AC">
        <w:rPr>
          <w:rFonts w:cstheme="minorHAnsi"/>
        </w:rPr>
        <w:t>D</w:t>
      </w:r>
      <w:r w:rsidRPr="003A4698">
        <w:rPr>
          <w:rFonts w:cstheme="minorHAnsi"/>
        </w:rPr>
        <w:t xml:space="preserve">irectors and the </w:t>
      </w:r>
      <w:r w:rsidR="00DE3F40" w:rsidRPr="003A4698">
        <w:rPr>
          <w:rFonts w:cstheme="minorHAnsi"/>
        </w:rPr>
        <w:t>Executive Director</w:t>
      </w:r>
      <w:r w:rsidRPr="003A4698">
        <w:rPr>
          <w:rFonts w:cstheme="minorHAnsi"/>
        </w:rPr>
        <w:t xml:space="preserve">.  </w:t>
      </w:r>
      <w:r w:rsidR="00DE3F40" w:rsidRPr="003A4698">
        <w:rPr>
          <w:rFonts w:cstheme="minorHAnsi"/>
        </w:rPr>
        <w:t xml:space="preserve">The Board </w:t>
      </w:r>
      <w:r w:rsidR="003C6097">
        <w:rPr>
          <w:rFonts w:cstheme="minorHAnsi"/>
        </w:rPr>
        <w:t>President</w:t>
      </w:r>
      <w:r w:rsidRPr="003A4698">
        <w:rPr>
          <w:rFonts w:cstheme="minorHAnsi"/>
        </w:rPr>
        <w:t xml:space="preserve"> assists the </w:t>
      </w:r>
      <w:r w:rsidR="00DE3F40" w:rsidRPr="003A4698">
        <w:rPr>
          <w:rFonts w:cstheme="minorHAnsi"/>
        </w:rPr>
        <w:t>Executive Director</w:t>
      </w:r>
      <w:r w:rsidRPr="003A4698">
        <w:rPr>
          <w:rFonts w:cstheme="minorHAnsi"/>
        </w:rPr>
        <w:t xml:space="preserve"> in defining priorities and directions based on the published goals of the organiza</w:t>
      </w:r>
      <w:r w:rsidRPr="003A4698">
        <w:rPr>
          <w:rFonts w:cstheme="minorHAnsi"/>
        </w:rPr>
        <w:softHyphen/>
        <w:t>tion</w:t>
      </w:r>
      <w:r w:rsidR="00DE3F40" w:rsidRPr="003A4698">
        <w:rPr>
          <w:rFonts w:cstheme="minorHAnsi"/>
        </w:rPr>
        <w:t xml:space="preserve"> </w:t>
      </w:r>
      <w:r w:rsidRPr="003A4698">
        <w:rPr>
          <w:rFonts w:cstheme="minorHAnsi"/>
        </w:rPr>
        <w:t xml:space="preserve">and board policies.  The </w:t>
      </w:r>
      <w:r w:rsidR="00DE3F40" w:rsidRPr="003A4698">
        <w:rPr>
          <w:rFonts w:cstheme="minorHAnsi"/>
        </w:rPr>
        <w:t xml:space="preserve">Board </w:t>
      </w:r>
      <w:r w:rsidR="003C6097">
        <w:rPr>
          <w:rFonts w:cstheme="minorHAnsi"/>
        </w:rPr>
        <w:t>President</w:t>
      </w:r>
      <w:r w:rsidRPr="003A4698">
        <w:rPr>
          <w:rFonts w:cstheme="minorHAnsi"/>
        </w:rPr>
        <w:t xml:space="preserve"> acts as a link between the organization and the community, </w:t>
      </w:r>
      <w:proofErr w:type="gramStart"/>
      <w:r w:rsidRPr="003A4698">
        <w:rPr>
          <w:rFonts w:cstheme="minorHAnsi"/>
        </w:rPr>
        <w:t>serving to explain</w:t>
      </w:r>
      <w:proofErr w:type="gramEnd"/>
      <w:r w:rsidRPr="003A4698">
        <w:rPr>
          <w:rFonts w:cstheme="minorHAnsi"/>
        </w:rPr>
        <w:t xml:space="preserve"> the program to the public, helping to involve new people in the program, and rallying support.  The </w:t>
      </w:r>
      <w:r w:rsidR="00DE3F40" w:rsidRPr="003A4698">
        <w:rPr>
          <w:rFonts w:cstheme="minorHAnsi"/>
        </w:rPr>
        <w:t xml:space="preserve">Board </w:t>
      </w:r>
      <w:r w:rsidR="003C6097">
        <w:rPr>
          <w:rFonts w:cstheme="minorHAnsi"/>
        </w:rPr>
        <w:t>President</w:t>
      </w:r>
      <w:r w:rsidRPr="003A4698">
        <w:rPr>
          <w:rFonts w:cstheme="minorHAnsi"/>
        </w:rPr>
        <w:t xml:space="preserve"> also oversees the organization in a functional way, guiding and facilitating the working relationships within the organization.</w:t>
      </w:r>
    </w:p>
    <w:p w14:paraId="5871057C" w14:textId="77777777" w:rsidR="0041517C" w:rsidRPr="003A4698" w:rsidRDefault="0041517C" w:rsidP="009048ED">
      <w:pPr>
        <w:pStyle w:val="Heading6"/>
        <w:spacing w:before="120"/>
        <w:rPr>
          <w:rFonts w:asciiTheme="minorHAnsi" w:hAnsiTheme="minorHAnsi" w:cstheme="minorHAnsi"/>
          <w:color w:val="auto"/>
        </w:rPr>
      </w:pPr>
      <w:r w:rsidRPr="009048ED">
        <w:rPr>
          <w:rFonts w:asciiTheme="minorHAnsi" w:hAnsiTheme="minorHAnsi" w:cstheme="minorHAnsi"/>
          <w:b/>
          <w:color w:val="auto"/>
          <w:u w:val="single"/>
        </w:rPr>
        <w:t>Major Job Elements</w:t>
      </w:r>
      <w:r w:rsidRPr="003A4698">
        <w:rPr>
          <w:rFonts w:asciiTheme="minorHAnsi" w:hAnsiTheme="minorHAnsi" w:cstheme="minorHAnsi"/>
          <w:color w:val="auto"/>
        </w:rPr>
        <w:t>:</w:t>
      </w:r>
    </w:p>
    <w:p w14:paraId="02EC4C2E" w14:textId="77777777" w:rsidR="00FA55C8" w:rsidRDefault="00FA55C8" w:rsidP="00FA55C8">
      <w:pPr>
        <w:pStyle w:val="ListBullet"/>
      </w:pPr>
      <w:r>
        <w:t>Understands and articulates the organization’s mission.</w:t>
      </w:r>
    </w:p>
    <w:p w14:paraId="3E3323ED" w14:textId="77777777" w:rsidR="00FA55C8" w:rsidRDefault="00FA55C8" w:rsidP="00FA55C8">
      <w:pPr>
        <w:pStyle w:val="ListBullet"/>
      </w:pPr>
      <w:r w:rsidRPr="003A4698">
        <w:t>Chairs board meetings</w:t>
      </w:r>
      <w:r>
        <w:t>.</w:t>
      </w:r>
    </w:p>
    <w:p w14:paraId="4AF6232D" w14:textId="77777777" w:rsidR="00FA55C8" w:rsidRDefault="00FA55C8" w:rsidP="00FA55C8">
      <w:pPr>
        <w:pStyle w:val="ListBullet"/>
      </w:pPr>
      <w:r>
        <w:t>Speaks publicly and to the media on behalf of the organization.</w:t>
      </w:r>
    </w:p>
    <w:p w14:paraId="5FB04B4A" w14:textId="77777777" w:rsidR="00FA55C8" w:rsidRDefault="00FA55C8" w:rsidP="00FA55C8">
      <w:pPr>
        <w:pStyle w:val="ListBullet"/>
      </w:pPr>
      <w:r>
        <w:t>Advocates on behalf of the organization to the district.</w:t>
      </w:r>
    </w:p>
    <w:p w14:paraId="09453CD7" w14:textId="77777777" w:rsidR="00FA55C8" w:rsidRDefault="00FA55C8" w:rsidP="00FA55C8">
      <w:pPr>
        <w:pStyle w:val="ListBullet"/>
      </w:pPr>
      <w:r>
        <w:t>Takes a major role in fundraising for the organization.</w:t>
      </w:r>
    </w:p>
    <w:p w14:paraId="403BA73F" w14:textId="77777777" w:rsidR="00FA55C8" w:rsidRDefault="00FA55C8" w:rsidP="00FA55C8">
      <w:pPr>
        <w:pStyle w:val="ListBullet"/>
      </w:pPr>
      <w:r>
        <w:t>Appoints committee chairs.</w:t>
      </w:r>
    </w:p>
    <w:p w14:paraId="4B8BFCFE" w14:textId="77777777" w:rsidR="00FA55C8" w:rsidRDefault="00FA55C8" w:rsidP="00FA55C8">
      <w:pPr>
        <w:pStyle w:val="ListBullet"/>
      </w:pPr>
      <w:r>
        <w:t>Talks to the executive director on a regular basis and communicates concerns of committee chairs.</w:t>
      </w:r>
    </w:p>
    <w:p w14:paraId="547585B2" w14:textId="77777777" w:rsidR="00FA55C8" w:rsidRDefault="00FA55C8" w:rsidP="00FA55C8">
      <w:pPr>
        <w:pStyle w:val="ListBullet"/>
      </w:pPr>
      <w:r>
        <w:t>Leads the planning process and keeps the goal the board has set as benchmarks of progress for both board and staff.</w:t>
      </w:r>
    </w:p>
    <w:p w14:paraId="3B96ED4F" w14:textId="77777777" w:rsidR="0041517C" w:rsidRPr="003A4698" w:rsidRDefault="0041517C" w:rsidP="009048ED">
      <w:pPr>
        <w:pStyle w:val="Heading6"/>
        <w:spacing w:before="120" w:line="240" w:lineRule="auto"/>
        <w:rPr>
          <w:rFonts w:asciiTheme="minorHAnsi" w:hAnsiTheme="minorHAnsi" w:cstheme="minorHAnsi"/>
          <w:color w:val="auto"/>
        </w:rPr>
      </w:pPr>
      <w:r w:rsidRPr="009048ED">
        <w:rPr>
          <w:rFonts w:asciiTheme="minorHAnsi" w:hAnsiTheme="minorHAnsi" w:cstheme="minorHAnsi"/>
          <w:b/>
          <w:color w:val="auto"/>
          <w:u w:val="single"/>
        </w:rPr>
        <w:t>Other Job Elements</w:t>
      </w:r>
      <w:r w:rsidRPr="003A4698">
        <w:rPr>
          <w:rFonts w:asciiTheme="minorHAnsi" w:hAnsiTheme="minorHAnsi" w:cstheme="minorHAnsi"/>
          <w:color w:val="auto"/>
        </w:rPr>
        <w:t>:</w:t>
      </w:r>
    </w:p>
    <w:p w14:paraId="281ABBE7" w14:textId="77777777" w:rsidR="0041517C" w:rsidRPr="003A4698" w:rsidRDefault="0041517C" w:rsidP="00C95F97">
      <w:pPr>
        <w:pStyle w:val="ListBullet"/>
      </w:pPr>
      <w:r w:rsidRPr="003A4698">
        <w:t xml:space="preserve">Assists the </w:t>
      </w:r>
      <w:r w:rsidR="00DE3F40" w:rsidRPr="003A4698">
        <w:t>Executive Director</w:t>
      </w:r>
      <w:r w:rsidRPr="003A4698">
        <w:t xml:space="preserve"> in determining the board meeting agenda</w:t>
      </w:r>
      <w:r w:rsidR="00FA55C8">
        <w:t>.</w:t>
      </w:r>
    </w:p>
    <w:p w14:paraId="24A75C58" w14:textId="77777777" w:rsidR="0041517C" w:rsidRDefault="00FA55C8" w:rsidP="00FA55C8">
      <w:pPr>
        <w:pStyle w:val="ListBullet"/>
      </w:pPr>
      <w:r w:rsidRPr="00FA55C8">
        <w:t xml:space="preserve">Makes sure new board members are oriented to the organization and that an annual board retreat </w:t>
      </w:r>
      <w:proofErr w:type="gramStart"/>
      <w:r w:rsidRPr="00FA55C8">
        <w:t>are</w:t>
      </w:r>
      <w:proofErr w:type="gramEnd"/>
      <w:r w:rsidRPr="00FA55C8">
        <w:t xml:space="preserve"> held. </w:t>
      </w:r>
    </w:p>
    <w:p w14:paraId="438E6420" w14:textId="77777777" w:rsidR="009048ED" w:rsidRPr="003A4698" w:rsidRDefault="009048ED" w:rsidP="00C95F97">
      <w:pPr>
        <w:pStyle w:val="ListBullet"/>
      </w:pPr>
      <w:r>
        <w:t>Chairs executive committee meetings</w:t>
      </w:r>
      <w:r w:rsidR="00FA55C8">
        <w:t>.</w:t>
      </w:r>
    </w:p>
    <w:p w14:paraId="48A3F664" w14:textId="77777777" w:rsidR="0041517C" w:rsidRDefault="0041517C" w:rsidP="00C95F97">
      <w:pPr>
        <w:pStyle w:val="ListBullet"/>
      </w:pPr>
      <w:r w:rsidRPr="003A4698">
        <w:t>Calls special meetings when necessary</w:t>
      </w:r>
      <w:r w:rsidR="00FA55C8">
        <w:t>.</w:t>
      </w:r>
    </w:p>
    <w:p w14:paraId="55304134" w14:textId="77777777" w:rsidR="00FA55C8" w:rsidRDefault="00FA55C8" w:rsidP="00FA55C8">
      <w:pPr>
        <w:pStyle w:val="ListBullet"/>
      </w:pPr>
      <w:r>
        <w:t>Makes sure that the executive director is fulfilling all governmental requirements.</w:t>
      </w:r>
    </w:p>
    <w:p w14:paraId="374250CB" w14:textId="77777777" w:rsidR="00FA55C8" w:rsidRDefault="00FA55C8" w:rsidP="00FA55C8">
      <w:pPr>
        <w:pStyle w:val="ListBullet"/>
      </w:pPr>
      <w:r>
        <w:t>Leads yearly evaluation of the executive director.</w:t>
      </w:r>
    </w:p>
    <w:p w14:paraId="06223A9D" w14:textId="77777777" w:rsidR="00FA55C8" w:rsidRDefault="00FA55C8" w:rsidP="00FA55C8">
      <w:pPr>
        <w:pStyle w:val="ListBullet"/>
      </w:pPr>
      <w:r>
        <w:t>Encourages increased volunteer involvement in the organization.</w:t>
      </w:r>
    </w:p>
    <w:p w14:paraId="6A2F5BB8" w14:textId="77777777" w:rsidR="00FA55C8" w:rsidRDefault="00FA55C8" w:rsidP="00FA55C8">
      <w:pPr>
        <w:pStyle w:val="ListBullet"/>
      </w:pPr>
      <w:r>
        <w:t>Keeps in touch with committee chairs to make sure work is continuing on target.</w:t>
      </w:r>
    </w:p>
    <w:p w14:paraId="35DE9502" w14:textId="77777777" w:rsidR="00FA55C8" w:rsidRPr="003A4698" w:rsidRDefault="00FA55C8" w:rsidP="00FA55C8">
      <w:pPr>
        <w:pStyle w:val="ListBullet"/>
      </w:pPr>
      <w:r>
        <w:t>Prepares the way for new leadership by encouraging the work of the nominating committee and involving people with leadership potential on committees.</w:t>
      </w:r>
    </w:p>
    <w:p w14:paraId="37074E89" w14:textId="77777777" w:rsidR="0041517C" w:rsidRPr="003A4698" w:rsidRDefault="0041517C" w:rsidP="009048ED">
      <w:pPr>
        <w:pStyle w:val="Heading6"/>
        <w:spacing w:before="120" w:line="240" w:lineRule="auto"/>
        <w:rPr>
          <w:rFonts w:asciiTheme="minorHAnsi" w:hAnsiTheme="minorHAnsi" w:cstheme="minorHAnsi"/>
          <w:color w:val="auto"/>
        </w:rPr>
      </w:pPr>
      <w:r w:rsidRPr="009048ED">
        <w:rPr>
          <w:rFonts w:asciiTheme="minorHAnsi" w:hAnsiTheme="minorHAnsi" w:cstheme="minorHAnsi"/>
          <w:b/>
          <w:color w:val="auto"/>
          <w:u w:val="single"/>
        </w:rPr>
        <w:t>Reports to</w:t>
      </w:r>
      <w:r w:rsidRPr="003A4698">
        <w:rPr>
          <w:rFonts w:asciiTheme="minorHAnsi" w:hAnsiTheme="minorHAnsi" w:cstheme="minorHAnsi"/>
          <w:color w:val="auto"/>
        </w:rPr>
        <w:t>:</w:t>
      </w:r>
      <w:r w:rsidR="009048ED">
        <w:rPr>
          <w:rFonts w:asciiTheme="minorHAnsi" w:hAnsiTheme="minorHAnsi" w:cstheme="minorHAnsi"/>
          <w:color w:val="auto"/>
        </w:rPr>
        <w:t xml:space="preserve"> </w:t>
      </w:r>
      <w:r w:rsidRPr="003A4698">
        <w:rPr>
          <w:rFonts w:asciiTheme="minorHAnsi" w:hAnsiTheme="minorHAnsi" w:cstheme="minorHAnsi"/>
          <w:color w:val="auto"/>
        </w:rPr>
        <w:t xml:space="preserve">The </w:t>
      </w:r>
      <w:r w:rsidR="00DE3F40" w:rsidRPr="003A4698">
        <w:rPr>
          <w:rFonts w:asciiTheme="minorHAnsi" w:hAnsiTheme="minorHAnsi" w:cstheme="minorHAnsi"/>
          <w:color w:val="auto"/>
        </w:rPr>
        <w:t>B</w:t>
      </w:r>
      <w:r w:rsidRPr="003A4698">
        <w:rPr>
          <w:rFonts w:asciiTheme="minorHAnsi" w:hAnsiTheme="minorHAnsi" w:cstheme="minorHAnsi"/>
          <w:color w:val="auto"/>
        </w:rPr>
        <w:t xml:space="preserve">oard of </w:t>
      </w:r>
      <w:r w:rsidR="00DE3F40" w:rsidRPr="003A4698">
        <w:rPr>
          <w:rFonts w:asciiTheme="minorHAnsi" w:hAnsiTheme="minorHAnsi" w:cstheme="minorHAnsi"/>
          <w:color w:val="auto"/>
        </w:rPr>
        <w:t>D</w:t>
      </w:r>
      <w:r w:rsidRPr="003A4698">
        <w:rPr>
          <w:rFonts w:asciiTheme="minorHAnsi" w:hAnsiTheme="minorHAnsi" w:cstheme="minorHAnsi"/>
          <w:color w:val="auto"/>
        </w:rPr>
        <w:t>irectors</w:t>
      </w:r>
    </w:p>
    <w:p w14:paraId="2E5CAB52" w14:textId="77777777" w:rsidR="0041517C" w:rsidRPr="003A4698" w:rsidRDefault="0041517C" w:rsidP="009048ED">
      <w:pPr>
        <w:pStyle w:val="Heading6"/>
        <w:spacing w:before="120" w:line="240" w:lineRule="auto"/>
        <w:rPr>
          <w:rFonts w:asciiTheme="minorHAnsi" w:hAnsiTheme="minorHAnsi" w:cstheme="minorHAnsi"/>
          <w:color w:val="auto"/>
        </w:rPr>
      </w:pPr>
      <w:r w:rsidRPr="009048ED">
        <w:rPr>
          <w:rFonts w:asciiTheme="minorHAnsi" w:hAnsiTheme="minorHAnsi" w:cstheme="minorHAnsi"/>
          <w:b/>
          <w:color w:val="auto"/>
          <w:u w:val="single"/>
        </w:rPr>
        <w:t>Area of Major Time Commitment</w:t>
      </w:r>
      <w:r w:rsidRPr="003A4698">
        <w:rPr>
          <w:rFonts w:asciiTheme="minorHAnsi" w:hAnsiTheme="minorHAnsi" w:cstheme="minorHAnsi"/>
          <w:color w:val="auto"/>
        </w:rPr>
        <w:t>:</w:t>
      </w:r>
      <w:r w:rsidR="009048ED">
        <w:rPr>
          <w:rFonts w:asciiTheme="minorHAnsi" w:hAnsiTheme="minorHAnsi" w:cstheme="minorHAnsi"/>
          <w:color w:val="auto"/>
        </w:rPr>
        <w:t xml:space="preserve"> </w:t>
      </w:r>
      <w:r w:rsidRPr="003A4698">
        <w:rPr>
          <w:rFonts w:asciiTheme="minorHAnsi" w:hAnsiTheme="minorHAnsi" w:cstheme="minorHAnsi"/>
          <w:color w:val="auto"/>
        </w:rPr>
        <w:t xml:space="preserve">Communication with the </w:t>
      </w:r>
      <w:r w:rsidR="00DE3F40" w:rsidRPr="003A4698">
        <w:rPr>
          <w:rFonts w:asciiTheme="minorHAnsi" w:hAnsiTheme="minorHAnsi" w:cstheme="minorHAnsi"/>
          <w:color w:val="auto"/>
        </w:rPr>
        <w:t>B</w:t>
      </w:r>
      <w:r w:rsidRPr="003A4698">
        <w:rPr>
          <w:rFonts w:asciiTheme="minorHAnsi" w:hAnsiTheme="minorHAnsi" w:cstheme="minorHAnsi"/>
          <w:color w:val="auto"/>
        </w:rPr>
        <w:t xml:space="preserve">oard, community, and </w:t>
      </w:r>
      <w:r w:rsidR="00DE3F40" w:rsidRPr="003A4698">
        <w:rPr>
          <w:rFonts w:asciiTheme="minorHAnsi" w:hAnsiTheme="minorHAnsi" w:cstheme="minorHAnsi"/>
          <w:color w:val="auto"/>
        </w:rPr>
        <w:t>Executive Director</w:t>
      </w:r>
    </w:p>
    <w:p w14:paraId="3425428E" w14:textId="77777777" w:rsidR="0041517C" w:rsidRPr="003A4698" w:rsidRDefault="0041517C" w:rsidP="009048ED">
      <w:pPr>
        <w:pStyle w:val="Heading6"/>
        <w:spacing w:before="120" w:line="240" w:lineRule="auto"/>
        <w:rPr>
          <w:rFonts w:asciiTheme="minorHAnsi" w:hAnsiTheme="minorHAnsi" w:cstheme="minorHAnsi"/>
          <w:color w:val="auto"/>
        </w:rPr>
      </w:pPr>
      <w:r w:rsidRPr="009048ED">
        <w:rPr>
          <w:rFonts w:asciiTheme="minorHAnsi" w:hAnsiTheme="minorHAnsi" w:cstheme="minorHAnsi"/>
          <w:b/>
          <w:color w:val="auto"/>
          <w:u w:val="single"/>
        </w:rPr>
        <w:t>Area of Greatest Expected Impact</w:t>
      </w:r>
      <w:r w:rsidRPr="003A4698">
        <w:rPr>
          <w:rFonts w:asciiTheme="minorHAnsi" w:hAnsiTheme="minorHAnsi" w:cstheme="minorHAnsi"/>
          <w:color w:val="auto"/>
        </w:rPr>
        <w:t>:</w:t>
      </w:r>
      <w:r w:rsidR="009048ED">
        <w:rPr>
          <w:rFonts w:asciiTheme="minorHAnsi" w:hAnsiTheme="minorHAnsi" w:cstheme="minorHAnsi"/>
          <w:color w:val="auto"/>
        </w:rPr>
        <w:t xml:space="preserve"> </w:t>
      </w:r>
      <w:r w:rsidRPr="003A4698">
        <w:rPr>
          <w:rFonts w:asciiTheme="minorHAnsi" w:hAnsiTheme="minorHAnsi" w:cstheme="minorHAnsi"/>
          <w:color w:val="auto"/>
        </w:rPr>
        <w:t>Monitoring accountability</w:t>
      </w:r>
    </w:p>
    <w:p w14:paraId="14770C4B" w14:textId="77777777" w:rsidR="0041517C" w:rsidRPr="003A4698" w:rsidRDefault="0041517C" w:rsidP="009048ED">
      <w:pPr>
        <w:pStyle w:val="Heading6"/>
        <w:spacing w:before="120" w:line="240" w:lineRule="auto"/>
        <w:rPr>
          <w:rFonts w:asciiTheme="minorHAnsi" w:hAnsiTheme="minorHAnsi" w:cstheme="minorHAnsi"/>
          <w:color w:val="auto"/>
        </w:rPr>
      </w:pPr>
      <w:r w:rsidRPr="009048ED">
        <w:rPr>
          <w:rFonts w:asciiTheme="minorHAnsi" w:hAnsiTheme="minorHAnsi" w:cstheme="minorHAnsi"/>
          <w:b/>
          <w:color w:val="auto"/>
          <w:u w:val="single"/>
        </w:rPr>
        <w:t>Anticipated Results</w:t>
      </w:r>
      <w:r w:rsidRPr="003A4698">
        <w:rPr>
          <w:rFonts w:asciiTheme="minorHAnsi" w:hAnsiTheme="minorHAnsi" w:cstheme="minorHAnsi"/>
          <w:color w:val="auto"/>
        </w:rPr>
        <w:t>:</w:t>
      </w:r>
    </w:p>
    <w:p w14:paraId="361F5065" w14:textId="77777777" w:rsidR="0041517C" w:rsidRPr="003A4698" w:rsidRDefault="0041517C" w:rsidP="00C95F97">
      <w:pPr>
        <w:pStyle w:val="ListBullet"/>
      </w:pPr>
      <w:r w:rsidRPr="003A4698">
        <w:t xml:space="preserve">Active </w:t>
      </w:r>
      <w:r w:rsidR="00DE3F40" w:rsidRPr="003A4698">
        <w:t>engagement with downtown stakeholders including business and property owners, local government, and other organizations to improve and enhance downtown.</w:t>
      </w:r>
    </w:p>
    <w:p w14:paraId="6A5C008A" w14:textId="77777777" w:rsidR="0041517C" w:rsidRPr="003A4698" w:rsidRDefault="0041517C" w:rsidP="00C95F97">
      <w:pPr>
        <w:pStyle w:val="ListBullet"/>
      </w:pPr>
      <w:r w:rsidRPr="003A4698">
        <w:t>Positive image of the organization</w:t>
      </w:r>
    </w:p>
    <w:p w14:paraId="668DA3C5" w14:textId="77777777" w:rsidR="0041517C" w:rsidRPr="003A4698" w:rsidRDefault="0041517C" w:rsidP="00C95F97">
      <w:pPr>
        <w:pStyle w:val="ListBullet"/>
        <w:rPr>
          <w:b/>
          <w:bCs/>
        </w:rPr>
      </w:pPr>
      <w:r w:rsidRPr="003A4698">
        <w:t>Cohesiveness within the organization</w:t>
      </w:r>
    </w:p>
    <w:p w14:paraId="62D09D26" w14:textId="77777777" w:rsidR="0041517C" w:rsidRPr="003A4698" w:rsidRDefault="0041517C" w:rsidP="009048ED">
      <w:pPr>
        <w:pStyle w:val="Heading6"/>
        <w:spacing w:before="120" w:line="240" w:lineRule="auto"/>
        <w:rPr>
          <w:rFonts w:asciiTheme="minorHAnsi" w:hAnsiTheme="minorHAnsi" w:cstheme="minorHAnsi"/>
          <w:color w:val="auto"/>
        </w:rPr>
      </w:pPr>
      <w:r w:rsidRPr="009048ED">
        <w:rPr>
          <w:rFonts w:asciiTheme="minorHAnsi" w:hAnsiTheme="minorHAnsi" w:cstheme="minorHAnsi"/>
          <w:b/>
          <w:color w:val="auto"/>
          <w:u w:val="single"/>
        </w:rPr>
        <w:t>Basic Skill and Value Requirements</w:t>
      </w:r>
      <w:r w:rsidRPr="003A4698">
        <w:rPr>
          <w:rFonts w:asciiTheme="minorHAnsi" w:hAnsiTheme="minorHAnsi" w:cstheme="minorHAnsi"/>
          <w:color w:val="auto"/>
        </w:rPr>
        <w:t>:</w:t>
      </w:r>
    </w:p>
    <w:p w14:paraId="782999D0" w14:textId="77777777" w:rsidR="0041517C" w:rsidRPr="003A4698" w:rsidRDefault="0041517C" w:rsidP="00C95F97">
      <w:pPr>
        <w:pStyle w:val="ListBullet"/>
      </w:pPr>
      <w:r w:rsidRPr="003A4698">
        <w:t>Good leadership, team-building, and management skills</w:t>
      </w:r>
    </w:p>
    <w:p w14:paraId="6EFEA6B0" w14:textId="77777777" w:rsidR="0041517C" w:rsidRPr="003A4698" w:rsidRDefault="0041517C" w:rsidP="00C95F97">
      <w:pPr>
        <w:pStyle w:val="ListBullet"/>
      </w:pPr>
      <w:r w:rsidRPr="003A4698">
        <w:t>Strong verbal and written communication skills, including good listening skills</w:t>
      </w:r>
    </w:p>
    <w:p w14:paraId="3A4D9DF5" w14:textId="77777777" w:rsidR="0041517C" w:rsidRPr="003A4698" w:rsidRDefault="0041517C" w:rsidP="00C95F97">
      <w:pPr>
        <w:pStyle w:val="ListBullet"/>
      </w:pPr>
      <w:r w:rsidRPr="003A4698">
        <w:lastRenderedPageBreak/>
        <w:t>Be flexible and open-minded</w:t>
      </w:r>
    </w:p>
    <w:p w14:paraId="4EB188C2" w14:textId="77777777" w:rsidR="0041517C" w:rsidRPr="003A4698" w:rsidRDefault="0041517C" w:rsidP="00C95F97">
      <w:pPr>
        <w:pStyle w:val="ListBullet"/>
      </w:pPr>
      <w:r w:rsidRPr="003A4698">
        <w:t>Be sensitive to cultural, religious, and ethnic diversity</w:t>
      </w:r>
    </w:p>
    <w:p w14:paraId="0BD862A1" w14:textId="77777777" w:rsidR="0041517C" w:rsidRPr="003A4698" w:rsidRDefault="0041517C" w:rsidP="00C95F97">
      <w:pPr>
        <w:pStyle w:val="ListBullet"/>
      </w:pPr>
      <w:r w:rsidRPr="003A4698">
        <w:t>A strong belief in the mission statement and principles guiding a downtown revitalization program and a willingness to support them</w:t>
      </w:r>
    </w:p>
    <w:p w14:paraId="074C8066" w14:textId="1524B2F3" w:rsidR="0041517C" w:rsidRPr="003A4698" w:rsidRDefault="0041517C" w:rsidP="00C95F97">
      <w:pPr>
        <w:pStyle w:val="ListBullet"/>
      </w:pPr>
      <w:r w:rsidRPr="003A4698">
        <w:t>A good understanding of the Main Street Approach</w:t>
      </w:r>
      <w:r w:rsidR="003C6097">
        <w:t>™</w:t>
      </w:r>
      <w:r w:rsidRPr="003A4698">
        <w:t xml:space="preserve"> and a willingness to be an ambassador of the concept</w:t>
      </w:r>
    </w:p>
    <w:p w14:paraId="1CE68E97" w14:textId="77777777" w:rsidR="0041517C" w:rsidRPr="003A4698" w:rsidRDefault="0041517C" w:rsidP="00C95F97">
      <w:pPr>
        <w:pStyle w:val="ListBullet"/>
      </w:pPr>
      <w:r w:rsidRPr="003A4698">
        <w:t>A realistic understanding of the commitment of time and energy it takes to hold an officer’s position</w:t>
      </w:r>
    </w:p>
    <w:p w14:paraId="53F8FFE9" w14:textId="77777777" w:rsidR="0041517C" w:rsidRPr="003A4698" w:rsidRDefault="0041517C" w:rsidP="0041517C">
      <w:pPr>
        <w:rPr>
          <w:rFonts w:cstheme="minorHAnsi"/>
          <w:caps/>
          <w:spacing w:val="15"/>
        </w:rPr>
      </w:pPr>
    </w:p>
    <w:p w14:paraId="127E6B4F" w14:textId="671E01FC" w:rsidR="0041517C" w:rsidRPr="009048ED" w:rsidRDefault="0041517C" w:rsidP="0041517C">
      <w:pPr>
        <w:pStyle w:val="Heading3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5" w:name="_Toc503179564"/>
      <w:bookmarkStart w:id="6" w:name="_Toc503279541"/>
      <w:r w:rsidRPr="009048ED">
        <w:rPr>
          <w:rFonts w:asciiTheme="minorHAnsi" w:hAnsiTheme="minorHAnsi" w:cstheme="minorHAnsi"/>
          <w:b/>
          <w:color w:val="auto"/>
          <w:sz w:val="28"/>
          <w:szCs w:val="28"/>
        </w:rPr>
        <w:t xml:space="preserve">Officer: Vice </w:t>
      </w:r>
      <w:bookmarkEnd w:id="5"/>
      <w:bookmarkEnd w:id="6"/>
      <w:r w:rsidR="003C6097">
        <w:rPr>
          <w:rFonts w:asciiTheme="minorHAnsi" w:hAnsiTheme="minorHAnsi" w:cstheme="minorHAnsi"/>
          <w:b/>
          <w:color w:val="auto"/>
          <w:sz w:val="28"/>
          <w:szCs w:val="28"/>
        </w:rPr>
        <w:t>President</w:t>
      </w:r>
    </w:p>
    <w:p w14:paraId="16E76B20" w14:textId="77777777" w:rsidR="0041517C" w:rsidRPr="00E1558D" w:rsidRDefault="0041517C" w:rsidP="00E1558D">
      <w:pPr>
        <w:pStyle w:val="Heading6"/>
        <w:spacing w:before="120" w:line="240" w:lineRule="auto"/>
        <w:rPr>
          <w:rFonts w:asciiTheme="minorHAnsi" w:hAnsiTheme="minorHAnsi" w:cstheme="minorHAnsi"/>
          <w:color w:val="auto"/>
        </w:rPr>
      </w:pPr>
      <w:r w:rsidRPr="00E1558D">
        <w:rPr>
          <w:rFonts w:asciiTheme="minorHAnsi" w:hAnsiTheme="minorHAnsi" w:cstheme="minorHAnsi"/>
          <w:b/>
          <w:color w:val="auto"/>
          <w:u w:val="single"/>
        </w:rPr>
        <w:t>Time Required</w:t>
      </w:r>
      <w:r w:rsidRPr="00E1558D">
        <w:rPr>
          <w:rFonts w:asciiTheme="minorHAnsi" w:hAnsiTheme="minorHAnsi" w:cstheme="minorHAnsi"/>
          <w:color w:val="auto"/>
        </w:rPr>
        <w:t>:</w:t>
      </w:r>
    </w:p>
    <w:p w14:paraId="470571A8" w14:textId="77777777" w:rsidR="0041517C" w:rsidRPr="003A4698" w:rsidRDefault="0041517C" w:rsidP="0041517C">
      <w:pPr>
        <w:spacing w:after="0" w:line="240" w:lineRule="auto"/>
        <w:rPr>
          <w:rFonts w:cstheme="minorHAnsi"/>
        </w:rPr>
      </w:pPr>
      <w:r w:rsidRPr="003A4698">
        <w:rPr>
          <w:rFonts w:cstheme="minorHAnsi"/>
        </w:rPr>
        <w:t>4-8 hours per month above and beyond that of a regular board member</w:t>
      </w:r>
    </w:p>
    <w:p w14:paraId="36E61B5D" w14:textId="77777777" w:rsidR="0041517C" w:rsidRPr="003A4698" w:rsidRDefault="0041517C" w:rsidP="00E1558D">
      <w:pPr>
        <w:pStyle w:val="Heading6"/>
        <w:spacing w:before="120" w:line="240" w:lineRule="auto"/>
        <w:rPr>
          <w:rFonts w:asciiTheme="minorHAnsi" w:hAnsiTheme="minorHAnsi" w:cstheme="minorHAnsi"/>
          <w:color w:val="auto"/>
        </w:rPr>
      </w:pPr>
      <w:r w:rsidRPr="00E1558D">
        <w:rPr>
          <w:rFonts w:asciiTheme="minorHAnsi" w:hAnsiTheme="minorHAnsi" w:cstheme="minorHAnsi"/>
          <w:b/>
          <w:color w:val="auto"/>
          <w:u w:val="single"/>
        </w:rPr>
        <w:t>General Description</w:t>
      </w:r>
      <w:r w:rsidRPr="003A4698">
        <w:rPr>
          <w:rFonts w:asciiTheme="minorHAnsi" w:hAnsiTheme="minorHAnsi" w:cstheme="minorHAnsi"/>
          <w:color w:val="auto"/>
        </w:rPr>
        <w:t>:</w:t>
      </w:r>
    </w:p>
    <w:p w14:paraId="0F082709" w14:textId="539EA82A" w:rsidR="0041517C" w:rsidRPr="003A4698" w:rsidRDefault="0041517C" w:rsidP="00E1558D">
      <w:pPr>
        <w:spacing w:after="0" w:line="240" w:lineRule="auto"/>
        <w:rPr>
          <w:rFonts w:cstheme="minorHAnsi"/>
        </w:rPr>
      </w:pPr>
      <w:r w:rsidRPr="003A4698">
        <w:rPr>
          <w:rFonts w:cstheme="minorHAnsi"/>
        </w:rPr>
        <w:t xml:space="preserve">The </w:t>
      </w:r>
      <w:r w:rsidR="009048ED">
        <w:rPr>
          <w:rFonts w:cstheme="minorHAnsi"/>
        </w:rPr>
        <w:t xml:space="preserve">Vice </w:t>
      </w:r>
      <w:r w:rsidR="003C6097">
        <w:rPr>
          <w:rFonts w:cstheme="minorHAnsi"/>
        </w:rPr>
        <w:t>President</w:t>
      </w:r>
      <w:r w:rsidRPr="003A4698">
        <w:rPr>
          <w:rFonts w:cstheme="minorHAnsi"/>
        </w:rPr>
        <w:t xml:space="preserve">’s role is that of support for the </w:t>
      </w:r>
      <w:r w:rsidR="00DE3F40" w:rsidRPr="003A4698">
        <w:rPr>
          <w:rFonts w:cstheme="minorHAnsi"/>
        </w:rPr>
        <w:t xml:space="preserve">Board </w:t>
      </w:r>
      <w:r w:rsidR="003C6097">
        <w:rPr>
          <w:rFonts w:cstheme="minorHAnsi"/>
        </w:rPr>
        <w:t>President</w:t>
      </w:r>
      <w:r w:rsidRPr="003A4698">
        <w:rPr>
          <w:rFonts w:cstheme="minorHAnsi"/>
        </w:rPr>
        <w:t xml:space="preserve">.  </w:t>
      </w:r>
      <w:r w:rsidR="00E1558D">
        <w:rPr>
          <w:rFonts w:cstheme="minorHAnsi"/>
        </w:rPr>
        <w:t xml:space="preserve">The Vice </w:t>
      </w:r>
      <w:r w:rsidR="003C6097">
        <w:rPr>
          <w:rFonts w:cstheme="minorHAnsi"/>
        </w:rPr>
        <w:t>President</w:t>
      </w:r>
      <w:r w:rsidRPr="003A4698">
        <w:rPr>
          <w:rFonts w:cstheme="minorHAnsi"/>
        </w:rPr>
        <w:t xml:space="preserve"> shares the </w:t>
      </w:r>
      <w:r w:rsidR="00DE3F40" w:rsidRPr="003A4698">
        <w:rPr>
          <w:rFonts w:cstheme="minorHAnsi"/>
        </w:rPr>
        <w:t xml:space="preserve">Board </w:t>
      </w:r>
      <w:r w:rsidR="003C6097">
        <w:rPr>
          <w:rFonts w:cstheme="minorHAnsi"/>
        </w:rPr>
        <w:t xml:space="preserve">President </w:t>
      </w:r>
      <w:r w:rsidRPr="003A4698">
        <w:rPr>
          <w:rFonts w:cstheme="minorHAnsi"/>
        </w:rPr>
        <w:t>responsibili</w:t>
      </w:r>
      <w:r w:rsidRPr="003A4698">
        <w:rPr>
          <w:rFonts w:cstheme="minorHAnsi"/>
        </w:rPr>
        <w:softHyphen/>
        <w:t xml:space="preserve">ties as delegated by the </w:t>
      </w:r>
      <w:r w:rsidR="00DE3F40" w:rsidRPr="003A4698">
        <w:rPr>
          <w:rFonts w:cstheme="minorHAnsi"/>
        </w:rPr>
        <w:t xml:space="preserve">Board </w:t>
      </w:r>
      <w:r w:rsidR="003C6097">
        <w:rPr>
          <w:rFonts w:cstheme="minorHAnsi"/>
        </w:rPr>
        <w:t>President</w:t>
      </w:r>
      <w:r w:rsidRPr="003A4698">
        <w:rPr>
          <w:rFonts w:cstheme="minorHAnsi"/>
        </w:rPr>
        <w:t xml:space="preserve">, working in whatever capacities the </w:t>
      </w:r>
      <w:r w:rsidR="00DE3F40" w:rsidRPr="003A4698">
        <w:rPr>
          <w:rFonts w:cstheme="minorHAnsi"/>
        </w:rPr>
        <w:t xml:space="preserve">Board </w:t>
      </w:r>
      <w:r w:rsidR="003C6097">
        <w:rPr>
          <w:rFonts w:cstheme="minorHAnsi"/>
        </w:rPr>
        <w:t xml:space="preserve">President </w:t>
      </w:r>
      <w:r w:rsidRPr="003A4698">
        <w:rPr>
          <w:rFonts w:cstheme="minorHAnsi"/>
        </w:rPr>
        <w:t xml:space="preserve">and </w:t>
      </w:r>
      <w:r w:rsidR="009048ED">
        <w:rPr>
          <w:rFonts w:cstheme="minorHAnsi"/>
        </w:rPr>
        <w:t xml:space="preserve">Vice </w:t>
      </w:r>
      <w:r w:rsidR="003C6097">
        <w:rPr>
          <w:rFonts w:cstheme="minorHAnsi"/>
        </w:rPr>
        <w:t>President</w:t>
      </w:r>
      <w:r w:rsidRPr="003A4698">
        <w:rPr>
          <w:rFonts w:cstheme="minorHAnsi"/>
        </w:rPr>
        <w:t xml:space="preserve"> deem to be the most beneficial to the organization.  These capacities should be written up in the form of a tempo</w:t>
      </w:r>
      <w:r w:rsidRPr="003A4698">
        <w:rPr>
          <w:rFonts w:cstheme="minorHAnsi"/>
        </w:rPr>
        <w:softHyphen/>
        <w:t xml:space="preserve">rary job description on a year by year basis. The </w:t>
      </w:r>
      <w:r w:rsidR="009048ED">
        <w:rPr>
          <w:rFonts w:cstheme="minorHAnsi"/>
        </w:rPr>
        <w:t xml:space="preserve">Vice </w:t>
      </w:r>
      <w:r w:rsidR="003C6097">
        <w:rPr>
          <w:rFonts w:cstheme="minorHAnsi"/>
        </w:rPr>
        <w:t>President</w:t>
      </w:r>
      <w:r w:rsidRPr="003A4698">
        <w:rPr>
          <w:rFonts w:cstheme="minorHAnsi"/>
        </w:rPr>
        <w:t xml:space="preserve"> performs the duties of the </w:t>
      </w:r>
      <w:r w:rsidR="00DE3F40" w:rsidRPr="003A4698">
        <w:rPr>
          <w:rFonts w:cstheme="minorHAnsi"/>
        </w:rPr>
        <w:t xml:space="preserve">Board </w:t>
      </w:r>
      <w:r w:rsidR="003C6097">
        <w:rPr>
          <w:rFonts w:cstheme="minorHAnsi"/>
        </w:rPr>
        <w:t>President</w:t>
      </w:r>
      <w:r w:rsidRPr="003A4698">
        <w:rPr>
          <w:rFonts w:cstheme="minorHAnsi"/>
        </w:rPr>
        <w:t xml:space="preserve"> when the </w:t>
      </w:r>
      <w:r w:rsidR="00DE3F40" w:rsidRPr="003A4698">
        <w:rPr>
          <w:rFonts w:cstheme="minorHAnsi"/>
        </w:rPr>
        <w:t xml:space="preserve">Board </w:t>
      </w:r>
      <w:r w:rsidR="003C6097">
        <w:rPr>
          <w:rFonts w:cstheme="minorHAnsi"/>
        </w:rPr>
        <w:t>President</w:t>
      </w:r>
      <w:r w:rsidRPr="003A4698">
        <w:rPr>
          <w:rFonts w:cstheme="minorHAnsi"/>
        </w:rPr>
        <w:t xml:space="preserve"> is unable to do so.</w:t>
      </w:r>
    </w:p>
    <w:p w14:paraId="46CE2B3B" w14:textId="77777777" w:rsidR="0041517C" w:rsidRPr="003A4698" w:rsidRDefault="0041517C" w:rsidP="00E1558D">
      <w:pPr>
        <w:pStyle w:val="Heading6"/>
        <w:spacing w:before="120" w:line="240" w:lineRule="auto"/>
        <w:rPr>
          <w:rFonts w:asciiTheme="minorHAnsi" w:hAnsiTheme="minorHAnsi" w:cstheme="minorHAnsi"/>
          <w:color w:val="auto"/>
        </w:rPr>
      </w:pPr>
      <w:r w:rsidRPr="00E1558D">
        <w:rPr>
          <w:rFonts w:asciiTheme="minorHAnsi" w:hAnsiTheme="minorHAnsi" w:cstheme="minorHAnsi"/>
          <w:b/>
          <w:color w:val="auto"/>
          <w:u w:val="single"/>
        </w:rPr>
        <w:t>Major Job Elements</w:t>
      </w:r>
      <w:r w:rsidRPr="003A4698">
        <w:rPr>
          <w:rFonts w:asciiTheme="minorHAnsi" w:hAnsiTheme="minorHAnsi" w:cstheme="minorHAnsi"/>
          <w:color w:val="auto"/>
        </w:rPr>
        <w:t>:</w:t>
      </w:r>
    </w:p>
    <w:p w14:paraId="6E5D61A7" w14:textId="69C69BF4" w:rsidR="0041517C" w:rsidRPr="003A4698" w:rsidRDefault="0041517C" w:rsidP="00E1558D">
      <w:pPr>
        <w:tabs>
          <w:tab w:val="left" w:pos="360"/>
        </w:tabs>
        <w:spacing w:after="0" w:line="240" w:lineRule="auto"/>
        <w:rPr>
          <w:rFonts w:cstheme="minorHAnsi"/>
        </w:rPr>
      </w:pPr>
      <w:r w:rsidRPr="003A4698">
        <w:rPr>
          <w:rFonts w:cstheme="minorHAnsi"/>
        </w:rPr>
        <w:t>Determined each year</w:t>
      </w:r>
      <w:r w:rsidR="00E1558D">
        <w:rPr>
          <w:rFonts w:cstheme="minorHAnsi"/>
        </w:rPr>
        <w:t xml:space="preserve"> (although some organizations find it helpful to have the Vice </w:t>
      </w:r>
      <w:r w:rsidR="003C6097">
        <w:rPr>
          <w:rFonts w:cstheme="minorHAnsi"/>
        </w:rPr>
        <w:t>President</w:t>
      </w:r>
      <w:r w:rsidR="00E1558D">
        <w:rPr>
          <w:rFonts w:cstheme="minorHAnsi"/>
        </w:rPr>
        <w:t xml:space="preserve"> sit as the Chair of the Outreach Committee to help develop plans for financial stability of the organization).</w:t>
      </w:r>
    </w:p>
    <w:p w14:paraId="0F78411A" w14:textId="77777777" w:rsidR="0041517C" w:rsidRPr="003A4698" w:rsidRDefault="0041517C" w:rsidP="00E1558D">
      <w:pPr>
        <w:pStyle w:val="Heading6"/>
        <w:spacing w:before="120" w:line="240" w:lineRule="auto"/>
        <w:rPr>
          <w:rFonts w:asciiTheme="minorHAnsi" w:hAnsiTheme="minorHAnsi" w:cstheme="minorHAnsi"/>
          <w:color w:val="auto"/>
        </w:rPr>
      </w:pPr>
      <w:r w:rsidRPr="00E1558D">
        <w:rPr>
          <w:rFonts w:asciiTheme="minorHAnsi" w:hAnsiTheme="minorHAnsi" w:cstheme="minorHAnsi"/>
          <w:b/>
          <w:color w:val="auto"/>
          <w:u w:val="single"/>
        </w:rPr>
        <w:t>Other Job Elements</w:t>
      </w:r>
      <w:r w:rsidRPr="003A4698">
        <w:rPr>
          <w:rFonts w:asciiTheme="minorHAnsi" w:hAnsiTheme="minorHAnsi" w:cstheme="minorHAnsi"/>
          <w:color w:val="auto"/>
        </w:rPr>
        <w:t>:</w:t>
      </w:r>
    </w:p>
    <w:p w14:paraId="1366389F" w14:textId="77777777" w:rsidR="0041517C" w:rsidRPr="003A4698" w:rsidRDefault="0041517C" w:rsidP="0041517C">
      <w:pPr>
        <w:tabs>
          <w:tab w:val="left" w:pos="360"/>
        </w:tabs>
        <w:spacing w:after="0" w:line="240" w:lineRule="auto"/>
        <w:ind w:left="315" w:hanging="315"/>
        <w:rPr>
          <w:rFonts w:cstheme="minorHAnsi"/>
        </w:rPr>
      </w:pPr>
      <w:r w:rsidRPr="003A4698">
        <w:rPr>
          <w:rFonts w:cstheme="minorHAnsi"/>
        </w:rPr>
        <w:t>Determined each year</w:t>
      </w:r>
    </w:p>
    <w:p w14:paraId="5396EBC0" w14:textId="77777777" w:rsidR="0041517C" w:rsidRPr="003A4698" w:rsidRDefault="0041517C" w:rsidP="00E1558D">
      <w:pPr>
        <w:pStyle w:val="Heading6"/>
        <w:spacing w:before="120" w:line="240" w:lineRule="auto"/>
        <w:rPr>
          <w:rFonts w:asciiTheme="minorHAnsi" w:hAnsiTheme="minorHAnsi" w:cstheme="minorHAnsi"/>
          <w:color w:val="auto"/>
        </w:rPr>
      </w:pPr>
      <w:r w:rsidRPr="00E1558D">
        <w:rPr>
          <w:rFonts w:asciiTheme="minorHAnsi" w:hAnsiTheme="minorHAnsi" w:cstheme="minorHAnsi"/>
          <w:b/>
          <w:color w:val="auto"/>
          <w:u w:val="single"/>
        </w:rPr>
        <w:t>Reports to</w:t>
      </w:r>
      <w:r w:rsidRPr="003A4698">
        <w:rPr>
          <w:rFonts w:asciiTheme="minorHAnsi" w:hAnsiTheme="minorHAnsi" w:cstheme="minorHAnsi"/>
          <w:color w:val="auto"/>
        </w:rPr>
        <w:t>:</w:t>
      </w:r>
    </w:p>
    <w:p w14:paraId="5FDF033C" w14:textId="4C71F9F6" w:rsidR="0041517C" w:rsidRPr="003A4698" w:rsidRDefault="0041517C" w:rsidP="0041517C">
      <w:pPr>
        <w:tabs>
          <w:tab w:val="left" w:pos="360"/>
        </w:tabs>
        <w:spacing w:after="0" w:line="240" w:lineRule="auto"/>
        <w:ind w:left="315" w:hanging="315"/>
        <w:rPr>
          <w:rFonts w:cstheme="minorHAnsi"/>
        </w:rPr>
      </w:pPr>
      <w:r w:rsidRPr="003A4698">
        <w:rPr>
          <w:rFonts w:cstheme="minorHAnsi"/>
        </w:rPr>
        <w:t xml:space="preserve">The </w:t>
      </w:r>
      <w:r w:rsidR="00DE3F40" w:rsidRPr="003A4698">
        <w:rPr>
          <w:rFonts w:cstheme="minorHAnsi"/>
        </w:rPr>
        <w:t xml:space="preserve">Board </w:t>
      </w:r>
      <w:r w:rsidR="003C6097">
        <w:rPr>
          <w:rFonts w:cstheme="minorHAnsi"/>
        </w:rPr>
        <w:t>President</w:t>
      </w:r>
    </w:p>
    <w:p w14:paraId="098BF083" w14:textId="77777777" w:rsidR="0041517C" w:rsidRPr="003A4698" w:rsidRDefault="0041517C" w:rsidP="00E1558D">
      <w:pPr>
        <w:pStyle w:val="Heading6"/>
        <w:spacing w:before="120" w:line="240" w:lineRule="auto"/>
        <w:rPr>
          <w:rFonts w:asciiTheme="minorHAnsi" w:hAnsiTheme="minorHAnsi" w:cstheme="minorHAnsi"/>
          <w:color w:val="auto"/>
        </w:rPr>
      </w:pPr>
      <w:r w:rsidRPr="00E1558D">
        <w:rPr>
          <w:rFonts w:asciiTheme="minorHAnsi" w:hAnsiTheme="minorHAnsi" w:cstheme="minorHAnsi"/>
          <w:b/>
          <w:color w:val="auto"/>
          <w:u w:val="single"/>
        </w:rPr>
        <w:t>Basic Skill and Value Requirement</w:t>
      </w:r>
      <w:r w:rsidRPr="003A4698">
        <w:rPr>
          <w:rFonts w:asciiTheme="minorHAnsi" w:hAnsiTheme="minorHAnsi" w:cstheme="minorHAnsi"/>
          <w:color w:val="auto"/>
        </w:rPr>
        <w:t>:</w:t>
      </w:r>
    </w:p>
    <w:p w14:paraId="589691A7" w14:textId="77777777" w:rsidR="0041517C" w:rsidRPr="003A4698" w:rsidRDefault="0041517C" w:rsidP="00C95F97">
      <w:pPr>
        <w:pStyle w:val="ListBullet"/>
      </w:pPr>
      <w:r w:rsidRPr="003A4698">
        <w:t>Good leadership, team-building, and management skills</w:t>
      </w:r>
    </w:p>
    <w:p w14:paraId="235E991F" w14:textId="77777777" w:rsidR="0041517C" w:rsidRPr="003A4698" w:rsidRDefault="0041517C" w:rsidP="00C95F97">
      <w:pPr>
        <w:pStyle w:val="ListBullet"/>
      </w:pPr>
      <w:r w:rsidRPr="003A4698">
        <w:t>Strong verbal and written communication skills, including good listening skills</w:t>
      </w:r>
    </w:p>
    <w:p w14:paraId="7F2511D9" w14:textId="77777777" w:rsidR="0041517C" w:rsidRPr="003A4698" w:rsidRDefault="0041517C" w:rsidP="00C95F97">
      <w:pPr>
        <w:pStyle w:val="ListBullet"/>
      </w:pPr>
      <w:r w:rsidRPr="003A4698">
        <w:t>Be flexible and open-minded</w:t>
      </w:r>
    </w:p>
    <w:p w14:paraId="4C2ABEFF" w14:textId="77777777" w:rsidR="0041517C" w:rsidRPr="003A4698" w:rsidRDefault="0041517C" w:rsidP="00C95F97">
      <w:pPr>
        <w:pStyle w:val="ListBullet"/>
      </w:pPr>
      <w:r w:rsidRPr="003A4698">
        <w:t>Be sensitive to cultural, religious, and ethnic diversity</w:t>
      </w:r>
    </w:p>
    <w:p w14:paraId="1EEE1E92" w14:textId="77777777" w:rsidR="0041517C" w:rsidRPr="003A4698" w:rsidRDefault="0041517C" w:rsidP="00C95F97">
      <w:pPr>
        <w:pStyle w:val="ListBullet"/>
      </w:pPr>
      <w:r w:rsidRPr="003A4698">
        <w:t>A strong belief in the mission statement and principles guiding a downtown revitalization program and a willingness to support them</w:t>
      </w:r>
    </w:p>
    <w:p w14:paraId="30178A07" w14:textId="4BBC900E" w:rsidR="0041517C" w:rsidRPr="003A4698" w:rsidRDefault="0041517C" w:rsidP="00C95F97">
      <w:pPr>
        <w:pStyle w:val="ListBullet"/>
      </w:pPr>
      <w:r w:rsidRPr="003A4698">
        <w:t>A good understanding of the Main Street Approach</w:t>
      </w:r>
      <w:r w:rsidR="003C6097">
        <w:t>™</w:t>
      </w:r>
      <w:r w:rsidRPr="003A4698">
        <w:t xml:space="preserve"> and a willingness to be an ambassador of the concept</w:t>
      </w:r>
    </w:p>
    <w:p w14:paraId="1216F0DC" w14:textId="77777777" w:rsidR="0041517C" w:rsidRPr="003A4698" w:rsidRDefault="0041517C" w:rsidP="00C95F97">
      <w:pPr>
        <w:pStyle w:val="ListBullet"/>
      </w:pPr>
      <w:r w:rsidRPr="003A4698">
        <w:t>A realistic understanding of the commitment of time and energy it takes to hold an officer’s position</w:t>
      </w:r>
    </w:p>
    <w:p w14:paraId="1522D1E2" w14:textId="77777777" w:rsidR="0041517C" w:rsidRPr="003A4698" w:rsidRDefault="0041517C" w:rsidP="0041517C">
      <w:pPr>
        <w:rPr>
          <w:rFonts w:cstheme="minorHAnsi"/>
          <w:caps/>
          <w:spacing w:val="15"/>
        </w:rPr>
      </w:pPr>
    </w:p>
    <w:p w14:paraId="73DA9A26" w14:textId="77777777" w:rsidR="0041517C" w:rsidRPr="00E1558D" w:rsidRDefault="00B26312" w:rsidP="0041517C">
      <w:pPr>
        <w:pStyle w:val="Heading3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7" w:name="_Toc503179565"/>
      <w:bookmarkStart w:id="8" w:name="_Toc503279542"/>
      <w:r>
        <w:rPr>
          <w:rFonts w:asciiTheme="minorHAnsi" w:hAnsiTheme="minorHAnsi" w:cstheme="minorHAnsi"/>
          <w:b/>
          <w:color w:val="auto"/>
          <w:sz w:val="28"/>
          <w:szCs w:val="28"/>
        </w:rPr>
        <w:br w:type="column"/>
      </w:r>
      <w:r w:rsidR="0041517C" w:rsidRPr="00E1558D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Officer: Secretary</w:t>
      </w:r>
      <w:bookmarkEnd w:id="7"/>
      <w:bookmarkEnd w:id="8"/>
    </w:p>
    <w:p w14:paraId="245895D9" w14:textId="77777777" w:rsidR="0041517C" w:rsidRPr="003A4698" w:rsidRDefault="0041517C" w:rsidP="00E1558D">
      <w:pPr>
        <w:pStyle w:val="Heading6"/>
        <w:spacing w:before="120" w:line="240" w:lineRule="auto"/>
        <w:rPr>
          <w:rFonts w:asciiTheme="minorHAnsi" w:hAnsiTheme="minorHAnsi" w:cstheme="minorHAnsi"/>
          <w:color w:val="auto"/>
        </w:rPr>
      </w:pPr>
      <w:r w:rsidRPr="00E1558D">
        <w:rPr>
          <w:rFonts w:asciiTheme="minorHAnsi" w:hAnsiTheme="minorHAnsi" w:cstheme="minorHAnsi"/>
          <w:b/>
          <w:color w:val="auto"/>
          <w:u w:val="single"/>
        </w:rPr>
        <w:t>Time Required</w:t>
      </w:r>
      <w:r w:rsidRPr="003A4698">
        <w:rPr>
          <w:rFonts w:asciiTheme="minorHAnsi" w:hAnsiTheme="minorHAnsi" w:cstheme="minorHAnsi"/>
          <w:color w:val="auto"/>
        </w:rPr>
        <w:t>:</w:t>
      </w:r>
    </w:p>
    <w:p w14:paraId="75796AFD" w14:textId="77777777" w:rsidR="0041517C" w:rsidRPr="003A4698" w:rsidRDefault="0041517C" w:rsidP="0041517C">
      <w:pPr>
        <w:spacing w:after="0" w:line="240" w:lineRule="auto"/>
        <w:rPr>
          <w:rFonts w:cstheme="minorHAnsi"/>
        </w:rPr>
      </w:pPr>
      <w:r w:rsidRPr="003A4698">
        <w:rPr>
          <w:rFonts w:cstheme="minorHAnsi"/>
        </w:rPr>
        <w:t>4-8 hours per month above and beyond that of a regular board member</w:t>
      </w:r>
    </w:p>
    <w:p w14:paraId="4E0A5EDA" w14:textId="77777777" w:rsidR="0041517C" w:rsidRPr="003A4698" w:rsidRDefault="0041517C" w:rsidP="00E1558D">
      <w:pPr>
        <w:pStyle w:val="Heading6"/>
        <w:spacing w:before="120" w:line="240" w:lineRule="auto"/>
        <w:rPr>
          <w:rFonts w:asciiTheme="minorHAnsi" w:hAnsiTheme="minorHAnsi" w:cstheme="minorHAnsi"/>
          <w:color w:val="auto"/>
        </w:rPr>
      </w:pPr>
      <w:r w:rsidRPr="00E1558D">
        <w:rPr>
          <w:rFonts w:asciiTheme="minorHAnsi" w:hAnsiTheme="minorHAnsi" w:cstheme="minorHAnsi"/>
          <w:b/>
          <w:color w:val="auto"/>
          <w:u w:val="single"/>
        </w:rPr>
        <w:t>General Description</w:t>
      </w:r>
      <w:r w:rsidRPr="003A4698">
        <w:rPr>
          <w:rFonts w:asciiTheme="minorHAnsi" w:hAnsiTheme="minorHAnsi" w:cstheme="minorHAnsi"/>
          <w:color w:val="auto"/>
        </w:rPr>
        <w:t>:</w:t>
      </w:r>
    </w:p>
    <w:p w14:paraId="7EE59D3E" w14:textId="77777777" w:rsidR="0041517C" w:rsidRPr="003A4698" w:rsidRDefault="0041517C" w:rsidP="0041517C">
      <w:pPr>
        <w:spacing w:after="0" w:line="240" w:lineRule="auto"/>
        <w:rPr>
          <w:rFonts w:cstheme="minorHAnsi"/>
        </w:rPr>
      </w:pPr>
      <w:r w:rsidRPr="003A4698">
        <w:rPr>
          <w:rFonts w:cstheme="minorHAnsi"/>
        </w:rPr>
        <w:t xml:space="preserve">The </w:t>
      </w:r>
      <w:r w:rsidR="007564AC">
        <w:rPr>
          <w:rFonts w:cstheme="minorHAnsi"/>
        </w:rPr>
        <w:t>S</w:t>
      </w:r>
      <w:r w:rsidRPr="003A4698">
        <w:rPr>
          <w:rFonts w:cstheme="minorHAnsi"/>
        </w:rPr>
        <w:t xml:space="preserve">ecretary serves as the primary record keeper of the organization.  </w:t>
      </w:r>
      <w:r w:rsidR="007564AC">
        <w:rPr>
          <w:rFonts w:cstheme="minorHAnsi"/>
        </w:rPr>
        <w:t>The Secretary</w:t>
      </w:r>
      <w:r w:rsidRPr="003A4698">
        <w:rPr>
          <w:rFonts w:cstheme="minorHAnsi"/>
        </w:rPr>
        <w:t xml:space="preserve"> is responsible for transcrib</w:t>
      </w:r>
      <w:r w:rsidRPr="003A4698">
        <w:rPr>
          <w:rFonts w:cstheme="minorHAnsi"/>
        </w:rPr>
        <w:softHyphen/>
        <w:t>ing the minutes at each board meeting and preparing an “official” copy for approval by the board of direc</w:t>
      </w:r>
      <w:r w:rsidRPr="003A4698">
        <w:rPr>
          <w:rFonts w:cstheme="minorHAnsi"/>
        </w:rPr>
        <w:softHyphen/>
        <w:t>tors.</w:t>
      </w:r>
    </w:p>
    <w:p w14:paraId="49CE61BD" w14:textId="77777777" w:rsidR="0041517C" w:rsidRPr="003A4698" w:rsidRDefault="0041517C" w:rsidP="00E1558D">
      <w:pPr>
        <w:pStyle w:val="Heading6"/>
        <w:spacing w:before="120" w:line="240" w:lineRule="auto"/>
        <w:rPr>
          <w:rFonts w:asciiTheme="minorHAnsi" w:hAnsiTheme="minorHAnsi" w:cstheme="minorHAnsi"/>
          <w:color w:val="auto"/>
        </w:rPr>
      </w:pPr>
      <w:r w:rsidRPr="00E1558D">
        <w:rPr>
          <w:rFonts w:asciiTheme="minorHAnsi" w:hAnsiTheme="minorHAnsi" w:cstheme="minorHAnsi"/>
          <w:b/>
          <w:color w:val="auto"/>
          <w:u w:val="single"/>
        </w:rPr>
        <w:t>Major Job Elements</w:t>
      </w:r>
      <w:r w:rsidRPr="003A4698">
        <w:rPr>
          <w:rFonts w:asciiTheme="minorHAnsi" w:hAnsiTheme="minorHAnsi" w:cstheme="minorHAnsi"/>
          <w:color w:val="auto"/>
        </w:rPr>
        <w:t>:</w:t>
      </w:r>
    </w:p>
    <w:p w14:paraId="0D886036" w14:textId="77777777" w:rsidR="0041517C" w:rsidRPr="003A4698" w:rsidRDefault="0041517C" w:rsidP="00C95F97">
      <w:pPr>
        <w:pStyle w:val="ListBullet"/>
      </w:pPr>
      <w:r w:rsidRPr="003A4698">
        <w:t>Record keeping</w:t>
      </w:r>
      <w:r w:rsidR="002F0B32">
        <w:t>:</w:t>
      </w:r>
    </w:p>
    <w:p w14:paraId="43DFB535" w14:textId="77777777" w:rsidR="0041517C" w:rsidRPr="003A4698" w:rsidRDefault="0041517C" w:rsidP="00C95F97">
      <w:pPr>
        <w:pStyle w:val="ListBullet"/>
      </w:pPr>
      <w:r w:rsidRPr="003A4698">
        <w:t xml:space="preserve">Transcribes minutes </w:t>
      </w:r>
      <w:r w:rsidR="002F0B32">
        <w:t>of</w:t>
      </w:r>
      <w:r w:rsidRPr="003A4698">
        <w:t xml:space="preserve"> board meetings</w:t>
      </w:r>
      <w:r w:rsidR="002F0B32">
        <w:t>.</w:t>
      </w:r>
    </w:p>
    <w:p w14:paraId="783797EE" w14:textId="77777777" w:rsidR="0041517C" w:rsidRPr="003A4698" w:rsidRDefault="0041517C" w:rsidP="00C95F97">
      <w:pPr>
        <w:pStyle w:val="ListBullet"/>
      </w:pPr>
      <w:r w:rsidRPr="003A4698">
        <w:t xml:space="preserve">Prepares an “official” copy of the minutes for the </w:t>
      </w:r>
      <w:r w:rsidR="00DE3F40" w:rsidRPr="003A4698">
        <w:t>Executive Director</w:t>
      </w:r>
      <w:r w:rsidRPr="003A4698">
        <w:t xml:space="preserve"> within two weeks after a board meeting.</w:t>
      </w:r>
    </w:p>
    <w:p w14:paraId="07CC71F6" w14:textId="77777777" w:rsidR="0041517C" w:rsidRPr="003A4698" w:rsidRDefault="0041517C" w:rsidP="00C95F97">
      <w:pPr>
        <w:pStyle w:val="ListBullet"/>
      </w:pPr>
      <w:r w:rsidRPr="003A4698">
        <w:t xml:space="preserve">Maintains these documents in a form which is at all times accessible to board members and the </w:t>
      </w:r>
      <w:r w:rsidR="00DE3F40" w:rsidRPr="003A4698">
        <w:t>Executive Director</w:t>
      </w:r>
      <w:r w:rsidRPr="003A4698">
        <w:t>, and which is carried to board meetings for use as an historical reference of the organization’s discussions and actions.</w:t>
      </w:r>
    </w:p>
    <w:p w14:paraId="493C9E71" w14:textId="77777777" w:rsidR="0041517C" w:rsidRPr="003A4698" w:rsidRDefault="0041517C" w:rsidP="00E1558D">
      <w:pPr>
        <w:pStyle w:val="Heading6"/>
        <w:spacing w:before="120" w:line="240" w:lineRule="auto"/>
        <w:rPr>
          <w:rFonts w:asciiTheme="minorHAnsi" w:hAnsiTheme="minorHAnsi" w:cstheme="minorHAnsi"/>
          <w:color w:val="auto"/>
        </w:rPr>
      </w:pPr>
      <w:r w:rsidRPr="00E1558D">
        <w:rPr>
          <w:rFonts w:asciiTheme="minorHAnsi" w:hAnsiTheme="minorHAnsi" w:cstheme="minorHAnsi"/>
          <w:b/>
          <w:color w:val="auto"/>
          <w:u w:val="single"/>
        </w:rPr>
        <w:t>Other Job Elements</w:t>
      </w:r>
      <w:r w:rsidRPr="003A4698">
        <w:rPr>
          <w:rFonts w:asciiTheme="minorHAnsi" w:hAnsiTheme="minorHAnsi" w:cstheme="minorHAnsi"/>
          <w:color w:val="auto"/>
        </w:rPr>
        <w:t>:</w:t>
      </w:r>
      <w:r w:rsidR="00E1558D">
        <w:rPr>
          <w:rFonts w:asciiTheme="minorHAnsi" w:hAnsiTheme="minorHAnsi" w:cstheme="minorHAnsi"/>
          <w:color w:val="auto"/>
        </w:rPr>
        <w:t xml:space="preserve"> </w:t>
      </w:r>
      <w:r w:rsidRPr="003A4698">
        <w:rPr>
          <w:rFonts w:asciiTheme="minorHAnsi" w:hAnsiTheme="minorHAnsi" w:cstheme="minorHAnsi"/>
          <w:color w:val="auto"/>
        </w:rPr>
        <w:t>Determined each year</w:t>
      </w:r>
    </w:p>
    <w:p w14:paraId="3597381B" w14:textId="679C9D49" w:rsidR="0041517C" w:rsidRPr="003A4698" w:rsidRDefault="0041517C" w:rsidP="002F0B32">
      <w:pPr>
        <w:pStyle w:val="Heading6"/>
        <w:spacing w:before="120" w:line="240" w:lineRule="auto"/>
        <w:rPr>
          <w:rFonts w:asciiTheme="minorHAnsi" w:hAnsiTheme="minorHAnsi" w:cstheme="minorHAnsi"/>
          <w:color w:val="auto"/>
        </w:rPr>
      </w:pPr>
      <w:r w:rsidRPr="002F0B32">
        <w:rPr>
          <w:rFonts w:asciiTheme="minorHAnsi" w:hAnsiTheme="minorHAnsi" w:cstheme="minorHAnsi"/>
          <w:b/>
          <w:color w:val="auto"/>
          <w:u w:val="single"/>
        </w:rPr>
        <w:t>Reports to</w:t>
      </w:r>
      <w:r w:rsidRPr="003A4698">
        <w:rPr>
          <w:rFonts w:asciiTheme="minorHAnsi" w:hAnsiTheme="minorHAnsi" w:cstheme="minorHAnsi"/>
          <w:color w:val="auto"/>
        </w:rPr>
        <w:t>:</w:t>
      </w:r>
      <w:r w:rsidR="002F0B32">
        <w:rPr>
          <w:rFonts w:asciiTheme="minorHAnsi" w:hAnsiTheme="minorHAnsi" w:cstheme="minorHAnsi"/>
          <w:color w:val="auto"/>
        </w:rPr>
        <w:t xml:space="preserve"> </w:t>
      </w:r>
      <w:r w:rsidRPr="003A4698">
        <w:rPr>
          <w:rFonts w:asciiTheme="minorHAnsi" w:hAnsiTheme="minorHAnsi" w:cstheme="minorHAnsi"/>
          <w:color w:val="auto"/>
        </w:rPr>
        <w:t xml:space="preserve">The </w:t>
      </w:r>
      <w:r w:rsidR="00DE3F40" w:rsidRPr="003A4698">
        <w:rPr>
          <w:rFonts w:asciiTheme="minorHAnsi" w:hAnsiTheme="minorHAnsi" w:cstheme="minorHAnsi"/>
          <w:color w:val="auto"/>
        </w:rPr>
        <w:t xml:space="preserve">Board </w:t>
      </w:r>
      <w:r w:rsidR="003C6097">
        <w:rPr>
          <w:rFonts w:asciiTheme="minorHAnsi" w:hAnsiTheme="minorHAnsi" w:cstheme="minorHAnsi"/>
          <w:color w:val="auto"/>
        </w:rPr>
        <w:t>President</w:t>
      </w:r>
    </w:p>
    <w:p w14:paraId="05504299" w14:textId="77777777" w:rsidR="0041517C" w:rsidRPr="003A4698" w:rsidRDefault="0041517C" w:rsidP="002F0B32">
      <w:pPr>
        <w:pStyle w:val="Heading6"/>
        <w:spacing w:before="120" w:line="240" w:lineRule="auto"/>
        <w:rPr>
          <w:rFonts w:asciiTheme="minorHAnsi" w:hAnsiTheme="minorHAnsi" w:cstheme="minorHAnsi"/>
          <w:color w:val="auto"/>
        </w:rPr>
      </w:pPr>
      <w:r w:rsidRPr="002F0B32">
        <w:rPr>
          <w:rFonts w:asciiTheme="minorHAnsi" w:hAnsiTheme="minorHAnsi" w:cstheme="minorHAnsi"/>
          <w:b/>
          <w:color w:val="auto"/>
          <w:u w:val="single"/>
        </w:rPr>
        <w:t>Area of Major Time Commitment</w:t>
      </w:r>
      <w:r w:rsidRPr="003A4698">
        <w:rPr>
          <w:rFonts w:asciiTheme="minorHAnsi" w:hAnsiTheme="minorHAnsi" w:cstheme="minorHAnsi"/>
          <w:color w:val="auto"/>
        </w:rPr>
        <w:t>:</w:t>
      </w:r>
      <w:r w:rsidR="002F0B32">
        <w:rPr>
          <w:rFonts w:asciiTheme="minorHAnsi" w:hAnsiTheme="minorHAnsi" w:cstheme="minorHAnsi"/>
          <w:color w:val="auto"/>
        </w:rPr>
        <w:t xml:space="preserve"> </w:t>
      </w:r>
      <w:r w:rsidRPr="003A4698">
        <w:rPr>
          <w:rFonts w:asciiTheme="minorHAnsi" w:hAnsiTheme="minorHAnsi" w:cstheme="minorHAnsi"/>
          <w:color w:val="auto"/>
        </w:rPr>
        <w:t>Record keeping</w:t>
      </w:r>
    </w:p>
    <w:p w14:paraId="73179270" w14:textId="77777777" w:rsidR="0041517C" w:rsidRPr="003A4698" w:rsidRDefault="0041517C" w:rsidP="002F0B32">
      <w:pPr>
        <w:pStyle w:val="Heading6"/>
        <w:spacing w:before="120" w:line="240" w:lineRule="auto"/>
        <w:rPr>
          <w:rFonts w:asciiTheme="minorHAnsi" w:hAnsiTheme="minorHAnsi" w:cstheme="minorHAnsi"/>
          <w:color w:val="auto"/>
        </w:rPr>
      </w:pPr>
      <w:r w:rsidRPr="002F0B32">
        <w:rPr>
          <w:rFonts w:asciiTheme="minorHAnsi" w:hAnsiTheme="minorHAnsi" w:cstheme="minorHAnsi"/>
          <w:b/>
          <w:color w:val="auto"/>
          <w:u w:val="single"/>
        </w:rPr>
        <w:t>Basic Skill and Value Requirement</w:t>
      </w:r>
      <w:r w:rsidRPr="003A4698">
        <w:rPr>
          <w:rFonts w:asciiTheme="minorHAnsi" w:hAnsiTheme="minorHAnsi" w:cstheme="minorHAnsi"/>
          <w:color w:val="auto"/>
        </w:rPr>
        <w:t>:</w:t>
      </w:r>
    </w:p>
    <w:p w14:paraId="6A59CEFE" w14:textId="77777777" w:rsidR="0041517C" w:rsidRPr="003A4698" w:rsidRDefault="0041517C" w:rsidP="00C95F97">
      <w:pPr>
        <w:pStyle w:val="ListBullet"/>
      </w:pPr>
      <w:r w:rsidRPr="003A4698">
        <w:t>Strong verbal and written communication skills, including good listening skills</w:t>
      </w:r>
    </w:p>
    <w:p w14:paraId="1266CD4E" w14:textId="77777777" w:rsidR="0041517C" w:rsidRPr="003A4698" w:rsidRDefault="0041517C" w:rsidP="00C95F97">
      <w:pPr>
        <w:pStyle w:val="ListBullet"/>
      </w:pPr>
      <w:r w:rsidRPr="003A4698">
        <w:t>Be flexible and open-minded</w:t>
      </w:r>
    </w:p>
    <w:p w14:paraId="0CDED373" w14:textId="77777777" w:rsidR="0041517C" w:rsidRPr="003A4698" w:rsidRDefault="0041517C" w:rsidP="00C95F97">
      <w:pPr>
        <w:pStyle w:val="ListBullet"/>
      </w:pPr>
      <w:r w:rsidRPr="003A4698">
        <w:t>Be sensitive to cultural, religious, and ethnic diversity</w:t>
      </w:r>
    </w:p>
    <w:p w14:paraId="5B629966" w14:textId="77777777" w:rsidR="0041517C" w:rsidRPr="003A4698" w:rsidRDefault="0041517C" w:rsidP="00C95F97">
      <w:pPr>
        <w:pStyle w:val="ListBullet"/>
      </w:pPr>
      <w:r w:rsidRPr="003A4698">
        <w:t>A strong belief in the mission statement and principles guiding a downtown revitalization program and a willingness to support them</w:t>
      </w:r>
    </w:p>
    <w:p w14:paraId="70A3C7DA" w14:textId="7E60DF25" w:rsidR="0041517C" w:rsidRPr="003A4698" w:rsidRDefault="0041517C" w:rsidP="00C95F97">
      <w:pPr>
        <w:pStyle w:val="ListBullet"/>
      </w:pPr>
      <w:r w:rsidRPr="003A4698">
        <w:t>A good understanding of the Main Street Approach</w:t>
      </w:r>
      <w:r w:rsidR="003C6097">
        <w:t>™</w:t>
      </w:r>
      <w:r w:rsidRPr="003A4698">
        <w:t xml:space="preserve"> and a willingness to be an ambassador of the concept</w:t>
      </w:r>
    </w:p>
    <w:p w14:paraId="5636E251" w14:textId="77777777" w:rsidR="0041517C" w:rsidRPr="003A4698" w:rsidRDefault="0041517C" w:rsidP="00C95F97">
      <w:pPr>
        <w:pStyle w:val="ListBullet"/>
        <w:rPr>
          <w:b/>
          <w:bCs/>
          <w:u w:val="single"/>
        </w:rPr>
      </w:pPr>
      <w:r w:rsidRPr="003A4698">
        <w:t>A realistic understanding of the commitment of time and energy it takes to hold an officer’s position</w:t>
      </w:r>
    </w:p>
    <w:p w14:paraId="12951B77" w14:textId="77777777" w:rsidR="0041517C" w:rsidRPr="002F0B32" w:rsidRDefault="00B26312" w:rsidP="002F0B32">
      <w:pPr>
        <w:pStyle w:val="Heading3"/>
        <w:spacing w:before="240"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9" w:name="_Toc503179566"/>
      <w:bookmarkStart w:id="10" w:name="_Toc503279543"/>
      <w:r>
        <w:rPr>
          <w:rFonts w:asciiTheme="minorHAnsi" w:hAnsiTheme="minorHAnsi" w:cstheme="minorHAnsi"/>
          <w:b/>
          <w:color w:val="auto"/>
          <w:sz w:val="28"/>
          <w:szCs w:val="28"/>
        </w:rPr>
        <w:br w:type="column"/>
      </w:r>
      <w:r w:rsidR="0041517C" w:rsidRPr="002F0B32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Officer: Treasurer</w:t>
      </w:r>
      <w:bookmarkEnd w:id="9"/>
      <w:bookmarkEnd w:id="10"/>
    </w:p>
    <w:p w14:paraId="7D4B5621" w14:textId="77777777" w:rsidR="0041517C" w:rsidRPr="003A4698" w:rsidRDefault="0041517C" w:rsidP="002F0B32">
      <w:pPr>
        <w:pStyle w:val="Heading6"/>
        <w:spacing w:before="120" w:line="240" w:lineRule="auto"/>
        <w:rPr>
          <w:rFonts w:asciiTheme="minorHAnsi" w:hAnsiTheme="minorHAnsi" w:cstheme="minorHAnsi"/>
          <w:color w:val="auto"/>
        </w:rPr>
      </w:pPr>
      <w:r w:rsidRPr="002F0B32">
        <w:rPr>
          <w:rFonts w:asciiTheme="minorHAnsi" w:hAnsiTheme="minorHAnsi" w:cstheme="minorHAnsi"/>
          <w:b/>
          <w:color w:val="auto"/>
          <w:u w:val="single"/>
        </w:rPr>
        <w:t>Time Required</w:t>
      </w:r>
      <w:r w:rsidRPr="003A4698">
        <w:rPr>
          <w:rFonts w:asciiTheme="minorHAnsi" w:hAnsiTheme="minorHAnsi" w:cstheme="minorHAnsi"/>
          <w:color w:val="auto"/>
        </w:rPr>
        <w:t xml:space="preserve">: </w:t>
      </w:r>
    </w:p>
    <w:p w14:paraId="4E342F24" w14:textId="77777777" w:rsidR="0041517C" w:rsidRPr="003A4698" w:rsidRDefault="0041517C" w:rsidP="0041517C">
      <w:pPr>
        <w:spacing w:after="0" w:line="240" w:lineRule="auto"/>
        <w:rPr>
          <w:rFonts w:cstheme="minorHAnsi"/>
        </w:rPr>
      </w:pPr>
      <w:r w:rsidRPr="003A4698">
        <w:rPr>
          <w:rFonts w:cstheme="minorHAnsi"/>
        </w:rPr>
        <w:t>4-8 hours per month above and beyond that of a regular board member</w:t>
      </w:r>
    </w:p>
    <w:p w14:paraId="43015B5C" w14:textId="77777777" w:rsidR="0041517C" w:rsidRPr="003A4698" w:rsidRDefault="0041517C" w:rsidP="002F0B32">
      <w:pPr>
        <w:pStyle w:val="Heading6"/>
        <w:spacing w:before="120" w:line="240" w:lineRule="auto"/>
        <w:rPr>
          <w:rFonts w:asciiTheme="minorHAnsi" w:hAnsiTheme="minorHAnsi" w:cstheme="minorHAnsi"/>
          <w:color w:val="auto"/>
        </w:rPr>
      </w:pPr>
      <w:r w:rsidRPr="002F0B32">
        <w:rPr>
          <w:rFonts w:asciiTheme="minorHAnsi" w:hAnsiTheme="minorHAnsi" w:cstheme="minorHAnsi"/>
          <w:b/>
          <w:color w:val="auto"/>
          <w:u w:val="single"/>
        </w:rPr>
        <w:t>General Description</w:t>
      </w:r>
      <w:r w:rsidRPr="003A4698">
        <w:rPr>
          <w:rFonts w:asciiTheme="minorHAnsi" w:hAnsiTheme="minorHAnsi" w:cstheme="minorHAnsi"/>
          <w:color w:val="auto"/>
        </w:rPr>
        <w:t>:</w:t>
      </w:r>
    </w:p>
    <w:p w14:paraId="261AA5C0" w14:textId="77777777" w:rsidR="0041517C" w:rsidRPr="003A4698" w:rsidRDefault="0041517C" w:rsidP="0041517C">
      <w:pPr>
        <w:spacing w:after="0" w:line="240" w:lineRule="auto"/>
        <w:rPr>
          <w:rFonts w:cstheme="minorHAnsi"/>
        </w:rPr>
      </w:pPr>
      <w:r w:rsidRPr="003A4698">
        <w:rPr>
          <w:rFonts w:cstheme="minorHAnsi"/>
        </w:rPr>
        <w:t xml:space="preserve">The </w:t>
      </w:r>
      <w:r w:rsidR="007564AC">
        <w:rPr>
          <w:rFonts w:cstheme="minorHAnsi"/>
        </w:rPr>
        <w:t>T</w:t>
      </w:r>
      <w:r w:rsidRPr="003A4698">
        <w:rPr>
          <w:rFonts w:cstheme="minorHAnsi"/>
        </w:rPr>
        <w:t xml:space="preserve">reasurer is responsible for fiscally monitoring the program.  This includes </w:t>
      </w:r>
      <w:r w:rsidR="007564AC">
        <w:rPr>
          <w:rFonts w:cstheme="minorHAnsi"/>
        </w:rPr>
        <w:t>ensuring</w:t>
      </w:r>
      <w:r w:rsidRPr="003A4698">
        <w:rPr>
          <w:rFonts w:cstheme="minorHAnsi"/>
        </w:rPr>
        <w:t xml:space="preserve"> all financial records </w:t>
      </w:r>
      <w:r w:rsidR="007564AC">
        <w:rPr>
          <w:rFonts w:cstheme="minorHAnsi"/>
        </w:rPr>
        <w:t xml:space="preserve">are </w:t>
      </w:r>
      <w:r w:rsidRPr="003A4698">
        <w:rPr>
          <w:rFonts w:cstheme="minorHAnsi"/>
        </w:rPr>
        <w:t xml:space="preserve">up to date.  The </w:t>
      </w:r>
      <w:r w:rsidR="007564AC">
        <w:rPr>
          <w:rFonts w:cstheme="minorHAnsi"/>
        </w:rPr>
        <w:t>T</w:t>
      </w:r>
      <w:r w:rsidRPr="003A4698">
        <w:rPr>
          <w:rFonts w:cstheme="minorHAnsi"/>
        </w:rPr>
        <w:t>reasurer is ultimately responsible for seeing that the bills of the organization are paid in a timely manner</w:t>
      </w:r>
      <w:r w:rsidR="007564AC">
        <w:rPr>
          <w:rFonts w:cstheme="minorHAnsi"/>
        </w:rPr>
        <w:t xml:space="preserve"> according to policies and procedures adopted by the Board</w:t>
      </w:r>
      <w:r w:rsidRPr="003A4698">
        <w:rPr>
          <w:rFonts w:cstheme="minorHAnsi"/>
        </w:rPr>
        <w:t>.</w:t>
      </w:r>
    </w:p>
    <w:p w14:paraId="67557B9B" w14:textId="77777777" w:rsidR="0041517C" w:rsidRPr="003A4698" w:rsidRDefault="0041517C" w:rsidP="002F0B32">
      <w:pPr>
        <w:pStyle w:val="Heading6"/>
        <w:spacing w:before="120" w:line="240" w:lineRule="auto"/>
        <w:rPr>
          <w:rFonts w:asciiTheme="minorHAnsi" w:hAnsiTheme="minorHAnsi" w:cstheme="minorHAnsi"/>
          <w:color w:val="auto"/>
        </w:rPr>
      </w:pPr>
      <w:r w:rsidRPr="002F0B32">
        <w:rPr>
          <w:rFonts w:asciiTheme="minorHAnsi" w:hAnsiTheme="minorHAnsi" w:cstheme="minorHAnsi"/>
          <w:b/>
          <w:color w:val="auto"/>
          <w:u w:val="single"/>
        </w:rPr>
        <w:t>Major Job Elements</w:t>
      </w:r>
      <w:r w:rsidRPr="003A4698">
        <w:rPr>
          <w:rFonts w:asciiTheme="minorHAnsi" w:hAnsiTheme="minorHAnsi" w:cstheme="minorHAnsi"/>
          <w:color w:val="auto"/>
        </w:rPr>
        <w:t>:</w:t>
      </w:r>
    </w:p>
    <w:p w14:paraId="5573E6BD" w14:textId="77777777" w:rsidR="0041517C" w:rsidRPr="003A4698" w:rsidRDefault="007564AC" w:rsidP="00C95F97">
      <w:pPr>
        <w:pStyle w:val="ListBullet"/>
      </w:pPr>
      <w:r>
        <w:t>Ensuring t</w:t>
      </w:r>
      <w:r w:rsidR="0041517C" w:rsidRPr="003A4698">
        <w:t>he timely payment of any organizational debts incurred, including all taxes due</w:t>
      </w:r>
      <w:r>
        <w:t>, according to procedures adopted by the Board (e.g., the Executive Director, the Treasurer, or a Book Keeper could be the designated person to write checks but ultimately it is the Treasurer who ensures procedures are followed)</w:t>
      </w:r>
      <w:r w:rsidR="002F0B32">
        <w:t>.</w:t>
      </w:r>
    </w:p>
    <w:p w14:paraId="5A67BD0C" w14:textId="77777777" w:rsidR="0041517C" w:rsidRDefault="0041517C" w:rsidP="00C95F97">
      <w:pPr>
        <w:pStyle w:val="ListBullet"/>
      </w:pPr>
      <w:r w:rsidRPr="003A4698">
        <w:t xml:space="preserve">Preparation of a monthly financial report to the board which should be submitted to the </w:t>
      </w:r>
      <w:r w:rsidR="00DE3F40" w:rsidRPr="003A4698">
        <w:t>Executive Director</w:t>
      </w:r>
      <w:r w:rsidRPr="003A4698">
        <w:t xml:space="preserve"> for inclusion with the minutes of the meeting for the month following the reporting period.  This should be submitted within two weeks of the following monthly board meeting.</w:t>
      </w:r>
    </w:p>
    <w:p w14:paraId="58CC4DC6" w14:textId="77777777" w:rsidR="002F0B32" w:rsidRPr="003A4698" w:rsidRDefault="002F0B32" w:rsidP="00C95F97">
      <w:pPr>
        <w:pStyle w:val="ListBullet"/>
      </w:pPr>
      <w:r>
        <w:t>Provide a monthly verbal report to the Board on the organization’s financial position and answer Board questions.</w:t>
      </w:r>
    </w:p>
    <w:p w14:paraId="30D08BA8" w14:textId="77777777" w:rsidR="0041517C" w:rsidRPr="003A4698" w:rsidRDefault="007564AC" w:rsidP="00C95F97">
      <w:pPr>
        <w:pStyle w:val="ListBullet"/>
      </w:pPr>
      <w:r>
        <w:t xml:space="preserve">Ensure that </w:t>
      </w:r>
      <w:r w:rsidR="0041517C" w:rsidRPr="003A4698">
        <w:t>all financial books and records in an auditable format, according to standard accounting practices.</w:t>
      </w:r>
    </w:p>
    <w:p w14:paraId="4B8A86FE" w14:textId="77777777" w:rsidR="0041517C" w:rsidRPr="003A4698" w:rsidRDefault="0041517C" w:rsidP="002F0B32">
      <w:pPr>
        <w:pStyle w:val="Heading6"/>
        <w:spacing w:before="120" w:line="240" w:lineRule="auto"/>
        <w:rPr>
          <w:rFonts w:asciiTheme="minorHAnsi" w:hAnsiTheme="minorHAnsi" w:cstheme="minorHAnsi"/>
          <w:color w:val="auto"/>
        </w:rPr>
      </w:pPr>
      <w:r w:rsidRPr="002F0B32">
        <w:rPr>
          <w:rFonts w:asciiTheme="minorHAnsi" w:hAnsiTheme="minorHAnsi" w:cstheme="minorHAnsi"/>
          <w:b/>
          <w:color w:val="auto"/>
          <w:u w:val="single"/>
        </w:rPr>
        <w:t>Other Job Elements</w:t>
      </w:r>
      <w:r w:rsidRPr="003A4698">
        <w:rPr>
          <w:rFonts w:asciiTheme="minorHAnsi" w:hAnsiTheme="minorHAnsi" w:cstheme="minorHAnsi"/>
          <w:color w:val="auto"/>
        </w:rPr>
        <w:t>:</w:t>
      </w:r>
    </w:p>
    <w:p w14:paraId="1C69ABBF" w14:textId="77777777" w:rsidR="0041517C" w:rsidRPr="003A4698" w:rsidRDefault="007564AC" w:rsidP="00C95F97">
      <w:pPr>
        <w:pStyle w:val="ListBullet"/>
      </w:pPr>
      <w:r>
        <w:t>Ensures that a</w:t>
      </w:r>
      <w:r w:rsidR="0041517C" w:rsidRPr="003A4698">
        <w:t xml:space="preserve"> complete set of financial records for the organization</w:t>
      </w:r>
      <w:r>
        <w:t xml:space="preserve"> is maintained in the office</w:t>
      </w:r>
      <w:r w:rsidR="002F0B32">
        <w:t>.</w:t>
      </w:r>
    </w:p>
    <w:p w14:paraId="1CEE8053" w14:textId="77777777" w:rsidR="0041517C" w:rsidRDefault="0041517C" w:rsidP="00C95F97">
      <w:pPr>
        <w:pStyle w:val="ListBullet"/>
      </w:pPr>
      <w:r w:rsidRPr="003A4698">
        <w:t>Provide financial information on request</w:t>
      </w:r>
      <w:r w:rsidR="002F0B32">
        <w:t xml:space="preserve"> by the Board or the Executive Director.</w:t>
      </w:r>
    </w:p>
    <w:p w14:paraId="04BDC400" w14:textId="77777777" w:rsidR="0041517C" w:rsidRPr="003A4698" w:rsidRDefault="0041517C" w:rsidP="002F0B32">
      <w:pPr>
        <w:pStyle w:val="Heading6"/>
        <w:spacing w:before="120" w:line="240" w:lineRule="auto"/>
        <w:rPr>
          <w:rFonts w:asciiTheme="minorHAnsi" w:hAnsiTheme="minorHAnsi" w:cstheme="minorHAnsi"/>
          <w:color w:val="auto"/>
        </w:rPr>
      </w:pPr>
      <w:r w:rsidRPr="002F0B32">
        <w:rPr>
          <w:rFonts w:asciiTheme="minorHAnsi" w:hAnsiTheme="minorHAnsi" w:cstheme="minorHAnsi"/>
          <w:b/>
          <w:color w:val="auto"/>
          <w:u w:val="single"/>
        </w:rPr>
        <w:t>Reports to</w:t>
      </w:r>
      <w:r w:rsidRPr="003A4698">
        <w:rPr>
          <w:rFonts w:asciiTheme="minorHAnsi" w:hAnsiTheme="minorHAnsi" w:cstheme="minorHAnsi"/>
          <w:color w:val="auto"/>
        </w:rPr>
        <w:t>:</w:t>
      </w:r>
      <w:r w:rsidR="002F0B32">
        <w:rPr>
          <w:rFonts w:asciiTheme="minorHAnsi" w:hAnsiTheme="minorHAnsi" w:cstheme="minorHAnsi"/>
          <w:color w:val="auto"/>
        </w:rPr>
        <w:t xml:space="preserve"> </w:t>
      </w:r>
      <w:r w:rsidRPr="003A4698">
        <w:rPr>
          <w:rFonts w:asciiTheme="minorHAnsi" w:hAnsiTheme="minorHAnsi" w:cstheme="minorHAnsi"/>
          <w:color w:val="auto"/>
        </w:rPr>
        <w:t xml:space="preserve">The </w:t>
      </w:r>
      <w:r w:rsidR="002F0B32">
        <w:rPr>
          <w:rFonts w:asciiTheme="minorHAnsi" w:hAnsiTheme="minorHAnsi" w:cstheme="minorHAnsi"/>
          <w:color w:val="auto"/>
        </w:rPr>
        <w:t>B</w:t>
      </w:r>
      <w:r w:rsidRPr="003A4698">
        <w:rPr>
          <w:rFonts w:asciiTheme="minorHAnsi" w:hAnsiTheme="minorHAnsi" w:cstheme="minorHAnsi"/>
          <w:color w:val="auto"/>
        </w:rPr>
        <w:t xml:space="preserve">oard of </w:t>
      </w:r>
      <w:r w:rsidR="002F0B32">
        <w:rPr>
          <w:rFonts w:asciiTheme="minorHAnsi" w:hAnsiTheme="minorHAnsi" w:cstheme="minorHAnsi"/>
          <w:color w:val="auto"/>
        </w:rPr>
        <w:t>D</w:t>
      </w:r>
      <w:r w:rsidRPr="003A4698">
        <w:rPr>
          <w:rFonts w:asciiTheme="minorHAnsi" w:hAnsiTheme="minorHAnsi" w:cstheme="minorHAnsi"/>
          <w:color w:val="auto"/>
        </w:rPr>
        <w:t xml:space="preserve">irectors through the </w:t>
      </w:r>
      <w:r w:rsidR="002F0B32">
        <w:rPr>
          <w:rFonts w:asciiTheme="minorHAnsi" w:hAnsiTheme="minorHAnsi" w:cstheme="minorHAnsi"/>
          <w:color w:val="auto"/>
        </w:rPr>
        <w:t>E</w:t>
      </w:r>
      <w:r w:rsidRPr="003A4698">
        <w:rPr>
          <w:rFonts w:asciiTheme="minorHAnsi" w:hAnsiTheme="minorHAnsi" w:cstheme="minorHAnsi"/>
          <w:color w:val="auto"/>
        </w:rPr>
        <w:t xml:space="preserve">xecutive </w:t>
      </w:r>
      <w:r w:rsidR="007564AC">
        <w:rPr>
          <w:rFonts w:asciiTheme="minorHAnsi" w:hAnsiTheme="minorHAnsi" w:cstheme="minorHAnsi"/>
          <w:color w:val="auto"/>
        </w:rPr>
        <w:t>Committee</w:t>
      </w:r>
    </w:p>
    <w:p w14:paraId="7F14F14A" w14:textId="77777777" w:rsidR="0041517C" w:rsidRPr="003A4698" w:rsidRDefault="0041517C" w:rsidP="002F0B32">
      <w:pPr>
        <w:pStyle w:val="Heading6"/>
        <w:spacing w:before="120" w:line="240" w:lineRule="auto"/>
        <w:rPr>
          <w:rFonts w:asciiTheme="minorHAnsi" w:hAnsiTheme="minorHAnsi" w:cstheme="minorHAnsi"/>
          <w:color w:val="auto"/>
        </w:rPr>
      </w:pPr>
      <w:r w:rsidRPr="002F0B32">
        <w:rPr>
          <w:rFonts w:asciiTheme="minorHAnsi" w:hAnsiTheme="minorHAnsi" w:cstheme="minorHAnsi"/>
          <w:b/>
          <w:color w:val="auto"/>
          <w:u w:val="single"/>
        </w:rPr>
        <w:t>Area of Major Time Commitment</w:t>
      </w:r>
      <w:r w:rsidRPr="003A4698">
        <w:rPr>
          <w:rFonts w:asciiTheme="minorHAnsi" w:hAnsiTheme="minorHAnsi" w:cstheme="minorHAnsi"/>
          <w:color w:val="auto"/>
        </w:rPr>
        <w:t>:</w:t>
      </w:r>
      <w:r w:rsidR="002F0B32">
        <w:rPr>
          <w:rFonts w:asciiTheme="minorHAnsi" w:hAnsiTheme="minorHAnsi" w:cstheme="minorHAnsi"/>
          <w:color w:val="auto"/>
        </w:rPr>
        <w:t xml:space="preserve"> </w:t>
      </w:r>
      <w:r w:rsidRPr="003A4698">
        <w:rPr>
          <w:rFonts w:asciiTheme="minorHAnsi" w:hAnsiTheme="minorHAnsi" w:cstheme="minorHAnsi"/>
          <w:color w:val="auto"/>
        </w:rPr>
        <w:t>Preparing monthly financial statements</w:t>
      </w:r>
    </w:p>
    <w:p w14:paraId="6179940C" w14:textId="77777777" w:rsidR="0041517C" w:rsidRPr="003A4698" w:rsidRDefault="0041517C" w:rsidP="002F0B32">
      <w:pPr>
        <w:pStyle w:val="Heading6"/>
        <w:spacing w:before="120" w:line="240" w:lineRule="auto"/>
        <w:rPr>
          <w:rFonts w:asciiTheme="minorHAnsi" w:hAnsiTheme="minorHAnsi" w:cstheme="minorHAnsi"/>
          <w:color w:val="auto"/>
        </w:rPr>
      </w:pPr>
      <w:r w:rsidRPr="002F0B32">
        <w:rPr>
          <w:rFonts w:asciiTheme="minorHAnsi" w:hAnsiTheme="minorHAnsi" w:cstheme="minorHAnsi"/>
          <w:b/>
          <w:color w:val="auto"/>
          <w:u w:val="single"/>
        </w:rPr>
        <w:t>Area of Greatest Expected Impact</w:t>
      </w:r>
      <w:r w:rsidRPr="003A4698">
        <w:rPr>
          <w:rFonts w:asciiTheme="minorHAnsi" w:hAnsiTheme="minorHAnsi" w:cstheme="minorHAnsi"/>
          <w:color w:val="auto"/>
        </w:rPr>
        <w:t>:</w:t>
      </w:r>
      <w:r w:rsidR="002F0B32">
        <w:rPr>
          <w:rFonts w:asciiTheme="minorHAnsi" w:hAnsiTheme="minorHAnsi" w:cstheme="minorHAnsi"/>
          <w:color w:val="auto"/>
        </w:rPr>
        <w:t xml:space="preserve"> </w:t>
      </w:r>
      <w:r w:rsidRPr="003A4698">
        <w:rPr>
          <w:rFonts w:asciiTheme="minorHAnsi" w:hAnsiTheme="minorHAnsi" w:cstheme="minorHAnsi"/>
          <w:color w:val="auto"/>
        </w:rPr>
        <w:t>Keeping the board informed of the organization’s financial status</w:t>
      </w:r>
    </w:p>
    <w:p w14:paraId="10318D6B" w14:textId="77777777" w:rsidR="0041517C" w:rsidRPr="003A4698" w:rsidRDefault="0041517C" w:rsidP="002F0B32">
      <w:pPr>
        <w:pStyle w:val="Heading6"/>
        <w:spacing w:before="120" w:line="240" w:lineRule="auto"/>
        <w:rPr>
          <w:rFonts w:asciiTheme="minorHAnsi" w:hAnsiTheme="minorHAnsi" w:cstheme="minorHAnsi"/>
          <w:color w:val="auto"/>
        </w:rPr>
      </w:pPr>
      <w:r w:rsidRPr="002F0B32">
        <w:rPr>
          <w:rFonts w:asciiTheme="minorHAnsi" w:hAnsiTheme="minorHAnsi" w:cstheme="minorHAnsi"/>
          <w:b/>
          <w:color w:val="auto"/>
          <w:u w:val="single"/>
        </w:rPr>
        <w:t>Anticipated Results</w:t>
      </w:r>
      <w:r w:rsidRPr="003A4698">
        <w:rPr>
          <w:rFonts w:asciiTheme="minorHAnsi" w:hAnsiTheme="minorHAnsi" w:cstheme="minorHAnsi"/>
          <w:color w:val="auto"/>
        </w:rPr>
        <w:t>:</w:t>
      </w:r>
    </w:p>
    <w:p w14:paraId="580AFB6A" w14:textId="77777777" w:rsidR="0041517C" w:rsidRPr="003A4698" w:rsidRDefault="0041517C" w:rsidP="00C95F97">
      <w:pPr>
        <w:pStyle w:val="ListBullet"/>
      </w:pPr>
      <w:r w:rsidRPr="003A4698">
        <w:t>A clear and accurate picture of the organization’s financial status</w:t>
      </w:r>
    </w:p>
    <w:p w14:paraId="385BFE87" w14:textId="77777777" w:rsidR="0041517C" w:rsidRPr="003A4698" w:rsidRDefault="0041517C" w:rsidP="00C95F97">
      <w:pPr>
        <w:pStyle w:val="ListBullet"/>
      </w:pPr>
      <w:r w:rsidRPr="003A4698">
        <w:t>Financial decisions can be made in a timely and efficient manner</w:t>
      </w:r>
    </w:p>
    <w:p w14:paraId="3C4065E6" w14:textId="77777777" w:rsidR="0041517C" w:rsidRPr="003A4698" w:rsidRDefault="0041517C" w:rsidP="00B26312">
      <w:pPr>
        <w:pStyle w:val="Heading6"/>
        <w:spacing w:before="120" w:line="240" w:lineRule="auto"/>
        <w:rPr>
          <w:rFonts w:asciiTheme="minorHAnsi" w:hAnsiTheme="minorHAnsi" w:cstheme="minorHAnsi"/>
          <w:color w:val="auto"/>
        </w:rPr>
      </w:pPr>
      <w:r w:rsidRPr="00B26312">
        <w:rPr>
          <w:rFonts w:asciiTheme="minorHAnsi" w:hAnsiTheme="minorHAnsi" w:cstheme="minorHAnsi"/>
          <w:b/>
          <w:color w:val="auto"/>
          <w:u w:val="single"/>
        </w:rPr>
        <w:t>Basic Skill and Value Requirement</w:t>
      </w:r>
      <w:r w:rsidRPr="003A4698">
        <w:rPr>
          <w:rFonts w:asciiTheme="minorHAnsi" w:hAnsiTheme="minorHAnsi" w:cstheme="minorHAnsi"/>
          <w:color w:val="auto"/>
        </w:rPr>
        <w:t>:</w:t>
      </w:r>
    </w:p>
    <w:p w14:paraId="0D91EEC4" w14:textId="77777777" w:rsidR="0041517C" w:rsidRPr="003A4698" w:rsidRDefault="0041517C" w:rsidP="00C95F97">
      <w:pPr>
        <w:pStyle w:val="ListBullet"/>
      </w:pPr>
      <w:r w:rsidRPr="003A4698">
        <w:t>A good understanding of accounting principles and financial management</w:t>
      </w:r>
    </w:p>
    <w:p w14:paraId="3281903F" w14:textId="77777777" w:rsidR="0041517C" w:rsidRPr="003A4698" w:rsidRDefault="0041517C" w:rsidP="00C95F97">
      <w:pPr>
        <w:pStyle w:val="ListBullet"/>
      </w:pPr>
      <w:r w:rsidRPr="003A4698">
        <w:t>Strong verbal and written communication skills, including good listening skills</w:t>
      </w:r>
    </w:p>
    <w:p w14:paraId="2F879FD2" w14:textId="77777777" w:rsidR="0041517C" w:rsidRPr="003A4698" w:rsidRDefault="0041517C" w:rsidP="00C95F97">
      <w:pPr>
        <w:pStyle w:val="ListBullet"/>
      </w:pPr>
      <w:r w:rsidRPr="003A4698">
        <w:t>Be flexible and open-minded</w:t>
      </w:r>
    </w:p>
    <w:p w14:paraId="010B1A74" w14:textId="77777777" w:rsidR="0041517C" w:rsidRPr="003A4698" w:rsidRDefault="0041517C" w:rsidP="00C95F97">
      <w:pPr>
        <w:pStyle w:val="ListBullet"/>
      </w:pPr>
      <w:r w:rsidRPr="003A4698">
        <w:t>Be sensitive to cultural, religious, and ethnic diversity</w:t>
      </w:r>
    </w:p>
    <w:p w14:paraId="22027B7B" w14:textId="77777777" w:rsidR="0041517C" w:rsidRPr="003A4698" w:rsidRDefault="0041517C" w:rsidP="00C95F97">
      <w:pPr>
        <w:pStyle w:val="ListBullet"/>
      </w:pPr>
      <w:r w:rsidRPr="003A4698">
        <w:t>A strong belief in the mission statement and principles guiding a downtown revitalization program and a willingness to support them</w:t>
      </w:r>
    </w:p>
    <w:p w14:paraId="5447DF05" w14:textId="676DF908" w:rsidR="0041517C" w:rsidRPr="003A4698" w:rsidRDefault="0041517C" w:rsidP="00C95F97">
      <w:pPr>
        <w:pStyle w:val="ListBullet"/>
      </w:pPr>
      <w:r w:rsidRPr="003A4698">
        <w:t>A good understanding of the Main Street Approac</w:t>
      </w:r>
      <w:r w:rsidR="003C6097">
        <w:t>h™</w:t>
      </w:r>
      <w:r w:rsidRPr="003A4698">
        <w:t xml:space="preserve"> and a willingness to be an ambassador of the concept</w:t>
      </w:r>
    </w:p>
    <w:p w14:paraId="6443B724" w14:textId="77777777" w:rsidR="00904EA8" w:rsidRPr="003A4698" w:rsidRDefault="00904EA8" w:rsidP="003A4698">
      <w:pPr>
        <w:spacing w:after="0" w:line="240" w:lineRule="auto"/>
        <w:rPr>
          <w:rFonts w:cstheme="minorHAnsi"/>
        </w:rPr>
      </w:pPr>
    </w:p>
    <w:sectPr w:rsidR="00904EA8" w:rsidRPr="003A4698" w:rsidSect="009048E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87DF6" w14:textId="77777777" w:rsidR="001E0F20" w:rsidRDefault="001E0F20" w:rsidP="003C6097">
      <w:pPr>
        <w:spacing w:after="0" w:line="240" w:lineRule="auto"/>
      </w:pPr>
      <w:r>
        <w:separator/>
      </w:r>
    </w:p>
  </w:endnote>
  <w:endnote w:type="continuationSeparator" w:id="0">
    <w:p w14:paraId="197E1B7C" w14:textId="77777777" w:rsidR="001E0F20" w:rsidRDefault="001E0F20" w:rsidP="003C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CCACD" w14:textId="027D50B0" w:rsidR="003C6097" w:rsidRPr="003C6097" w:rsidRDefault="003C6097" w:rsidP="003C6097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DD22A79" wp14:editId="41730AC2">
          <wp:simplePos x="0" y="0"/>
          <wp:positionH relativeFrom="column">
            <wp:posOffset>4722495</wp:posOffset>
          </wp:positionH>
          <wp:positionV relativeFrom="paragraph">
            <wp:posOffset>-381497</wp:posOffset>
          </wp:positionV>
          <wp:extent cx="2111071" cy="824372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1071" cy="824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26B86" w14:textId="77777777" w:rsidR="001E0F20" w:rsidRDefault="001E0F20" w:rsidP="003C6097">
      <w:pPr>
        <w:spacing w:after="0" w:line="240" w:lineRule="auto"/>
      </w:pPr>
      <w:r>
        <w:separator/>
      </w:r>
    </w:p>
  </w:footnote>
  <w:footnote w:type="continuationSeparator" w:id="0">
    <w:p w14:paraId="3FBB6BDB" w14:textId="77777777" w:rsidR="001E0F20" w:rsidRDefault="001E0F20" w:rsidP="003C6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95ACD" w14:textId="739941E1" w:rsidR="003C6097" w:rsidRDefault="003C6097">
    <w:pPr>
      <w:pStyle w:val="Header"/>
    </w:pPr>
    <w:r>
      <w:rPr>
        <w:noProof/>
      </w:rPr>
      <w:pict w14:anchorId="6BBE03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3864094" o:spid="_x0000_s2050" type="#_x0000_t136" style="position:absolute;margin-left:0;margin-top:0;width:490.3pt;height:210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ED59D" w14:textId="1C667318" w:rsidR="003C6097" w:rsidRDefault="003C6097">
    <w:pPr>
      <w:pStyle w:val="Header"/>
    </w:pPr>
    <w:r>
      <w:rPr>
        <w:noProof/>
      </w:rPr>
      <w:pict w14:anchorId="244C41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3864095" o:spid="_x0000_s2051" type="#_x0000_t136" style="position:absolute;margin-left:0;margin-top:0;width:490.3pt;height:210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14317" w14:textId="29EB724A" w:rsidR="003C6097" w:rsidRDefault="003C6097">
    <w:pPr>
      <w:pStyle w:val="Header"/>
    </w:pPr>
    <w:r>
      <w:rPr>
        <w:noProof/>
      </w:rPr>
      <w:pict w14:anchorId="3BCC5B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3864093" o:spid="_x0000_s2049" type="#_x0000_t136" style="position:absolute;margin-left:0;margin-top:0;width:490.3pt;height:210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5D02ACA2"/>
    <w:lvl w:ilvl="0">
      <w:start w:val="1"/>
      <w:numFmt w:val="upperLetter"/>
      <w:pStyle w:val="ListNumber2"/>
      <w:lvlText w:val="%1."/>
      <w:lvlJc w:val="left"/>
      <w:pPr>
        <w:tabs>
          <w:tab w:val="num" w:pos="1260"/>
        </w:tabs>
        <w:ind w:left="1260" w:hanging="360"/>
      </w:pPr>
      <w:rPr>
        <w:rFonts w:ascii="Franklin Gothic Book" w:hAnsi="Franklin Gothic Book" w:hint="default"/>
        <w:sz w:val="22"/>
      </w:rPr>
    </w:lvl>
  </w:abstractNum>
  <w:abstractNum w:abstractNumId="1" w15:restartNumberingAfterBreak="0">
    <w:nsid w:val="FFFFFF89"/>
    <w:multiLevelType w:val="singleLevel"/>
    <w:tmpl w:val="7D12A7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621D94"/>
    <w:multiLevelType w:val="hybridMultilevel"/>
    <w:tmpl w:val="FE5EF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58D4"/>
    <w:multiLevelType w:val="hybridMultilevel"/>
    <w:tmpl w:val="ED6AA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B26033"/>
    <w:multiLevelType w:val="hybridMultilevel"/>
    <w:tmpl w:val="A00801AC"/>
    <w:lvl w:ilvl="0" w:tplc="63EA8D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D533A"/>
    <w:multiLevelType w:val="hybridMultilevel"/>
    <w:tmpl w:val="25C6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A3483"/>
    <w:multiLevelType w:val="hybridMultilevel"/>
    <w:tmpl w:val="69E2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8550E"/>
    <w:multiLevelType w:val="hybridMultilevel"/>
    <w:tmpl w:val="7022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74671"/>
    <w:multiLevelType w:val="hybridMultilevel"/>
    <w:tmpl w:val="62DE5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C34F9E"/>
    <w:multiLevelType w:val="hybridMultilevel"/>
    <w:tmpl w:val="36B2B3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D23374"/>
    <w:multiLevelType w:val="hybridMultilevel"/>
    <w:tmpl w:val="5E86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3479A"/>
    <w:multiLevelType w:val="hybridMultilevel"/>
    <w:tmpl w:val="201E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82C13"/>
    <w:multiLevelType w:val="hybridMultilevel"/>
    <w:tmpl w:val="FDD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B5AF2"/>
    <w:multiLevelType w:val="hybridMultilevel"/>
    <w:tmpl w:val="66786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495CA0"/>
    <w:multiLevelType w:val="hybridMultilevel"/>
    <w:tmpl w:val="3F866C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4"/>
  </w:num>
  <w:num w:numId="8">
    <w:abstractNumId w:val="12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  <w:num w:numId="13">
    <w:abstractNumId w:val="5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7C"/>
    <w:rsid w:val="00087B9F"/>
    <w:rsid w:val="00193E36"/>
    <w:rsid w:val="001E0F20"/>
    <w:rsid w:val="002F0B32"/>
    <w:rsid w:val="003A4698"/>
    <w:rsid w:val="003C6097"/>
    <w:rsid w:val="0041517C"/>
    <w:rsid w:val="005A2817"/>
    <w:rsid w:val="007564AC"/>
    <w:rsid w:val="009048ED"/>
    <w:rsid w:val="00904EA8"/>
    <w:rsid w:val="00915EBC"/>
    <w:rsid w:val="009618AF"/>
    <w:rsid w:val="00B01790"/>
    <w:rsid w:val="00B26312"/>
    <w:rsid w:val="00B726AC"/>
    <w:rsid w:val="00BA2A75"/>
    <w:rsid w:val="00C95F97"/>
    <w:rsid w:val="00DE3F40"/>
    <w:rsid w:val="00E1558D"/>
    <w:rsid w:val="00F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273D10"/>
  <w15:chartTrackingRefBased/>
  <w15:docId w15:val="{5AFA29B8-4C1B-4A78-A50F-7A633947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F4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1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1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151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151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1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1517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Number2">
    <w:name w:val="List Number 2"/>
    <w:basedOn w:val="Normal"/>
    <w:rsid w:val="0041517C"/>
    <w:pPr>
      <w:numPr>
        <w:numId w:val="1"/>
      </w:numPr>
      <w:spacing w:before="80"/>
    </w:pPr>
    <w:rPr>
      <w:rFonts w:ascii="Franklin Gothic Book" w:hAnsi="Franklin Gothic Book"/>
    </w:rPr>
  </w:style>
  <w:style w:type="paragraph" w:styleId="ListBullet">
    <w:name w:val="List Bullet"/>
    <w:basedOn w:val="Normal"/>
    <w:autoRedefine/>
    <w:rsid w:val="00C95F97"/>
    <w:pPr>
      <w:numPr>
        <w:numId w:val="2"/>
      </w:num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1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097"/>
  </w:style>
  <w:style w:type="paragraph" w:styleId="Footer">
    <w:name w:val="footer"/>
    <w:basedOn w:val="Normal"/>
    <w:link w:val="FooterChar"/>
    <w:uiPriority w:val="99"/>
    <w:unhideWhenUsed/>
    <w:rsid w:val="003C6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Stuart</dc:creator>
  <cp:keywords/>
  <dc:description/>
  <cp:lastModifiedBy>Jonelle McCoy</cp:lastModifiedBy>
  <cp:revision>2</cp:revision>
  <dcterms:created xsi:type="dcterms:W3CDTF">2020-09-27T22:43:00Z</dcterms:created>
  <dcterms:modified xsi:type="dcterms:W3CDTF">2020-09-27T22:43:00Z</dcterms:modified>
</cp:coreProperties>
</file>